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A522" w14:textId="7697BE19" w:rsidR="00CA2E57" w:rsidRDefault="00CA2E57" w:rsidP="00CA2E5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Сенсорная интеграция для детей с ЗПР.</w:t>
      </w:r>
    </w:p>
    <w:p w14:paraId="77B02801" w14:textId="2EEB0572" w:rsidR="00622AA3" w:rsidRDefault="00342A3C" w:rsidP="00CA2E57">
      <w:pPr>
        <w:jc w:val="center"/>
        <w:rPr>
          <w:b/>
          <w:bCs/>
          <w:sz w:val="32"/>
          <w:szCs w:val="32"/>
        </w:rPr>
      </w:pPr>
      <w:r w:rsidRPr="00342A3C">
        <w:rPr>
          <w:b/>
          <w:bCs/>
          <w:sz w:val="32"/>
          <w:szCs w:val="32"/>
        </w:rPr>
        <w:t>Гипер</w:t>
      </w:r>
      <w:r w:rsidR="00CA2E57">
        <w:rPr>
          <w:b/>
          <w:bCs/>
          <w:sz w:val="32"/>
          <w:szCs w:val="32"/>
        </w:rPr>
        <w:t xml:space="preserve">- и </w:t>
      </w:r>
      <w:proofErr w:type="spellStart"/>
      <w:r w:rsidR="00CA2E57">
        <w:rPr>
          <w:b/>
          <w:bCs/>
          <w:sz w:val="32"/>
          <w:szCs w:val="32"/>
        </w:rPr>
        <w:t>гипо</w:t>
      </w:r>
      <w:r w:rsidRPr="00342A3C">
        <w:rPr>
          <w:b/>
          <w:bCs/>
          <w:sz w:val="32"/>
          <w:szCs w:val="32"/>
        </w:rPr>
        <w:t>сензитивность</w:t>
      </w:r>
      <w:proofErr w:type="spellEnd"/>
      <w:r w:rsidRPr="00342A3C">
        <w:rPr>
          <w:b/>
          <w:bCs/>
          <w:sz w:val="32"/>
          <w:szCs w:val="32"/>
        </w:rPr>
        <w:t>. Советы и игры.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42A3C" w14:paraId="5C253981" w14:textId="77777777" w:rsidTr="00342A3C">
        <w:tc>
          <w:tcPr>
            <w:tcW w:w="4672" w:type="dxa"/>
          </w:tcPr>
          <w:p w14:paraId="48D86DFF" w14:textId="5B5B9716" w:rsidR="00342A3C" w:rsidRDefault="00342A3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Гиперсензитивность</w:t>
            </w:r>
          </w:p>
        </w:tc>
        <w:tc>
          <w:tcPr>
            <w:tcW w:w="4673" w:type="dxa"/>
          </w:tcPr>
          <w:p w14:paraId="32009A1E" w14:textId="5E2F11E5" w:rsidR="00342A3C" w:rsidRDefault="00342A3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Гипосензитивность</w:t>
            </w:r>
          </w:p>
        </w:tc>
      </w:tr>
      <w:tr w:rsidR="00342A3C" w14:paraId="00FBFBA5" w14:textId="77777777" w:rsidTr="00E600B3">
        <w:tc>
          <w:tcPr>
            <w:tcW w:w="9345" w:type="dxa"/>
            <w:gridSpan w:val="2"/>
          </w:tcPr>
          <w:p w14:paraId="55999BD4" w14:textId="7ED883B8" w:rsidR="00342A3C" w:rsidRPr="00342A3C" w:rsidRDefault="00342A3C" w:rsidP="00342A3C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342A3C">
              <w:rPr>
                <w:b/>
                <w:bCs/>
                <w:i/>
                <w:iCs/>
                <w:sz w:val="32"/>
                <w:szCs w:val="32"/>
              </w:rPr>
              <w:t>Вестибулярная система</w:t>
            </w:r>
          </w:p>
        </w:tc>
      </w:tr>
      <w:tr w:rsidR="00342A3C" w14:paraId="53BD412D" w14:textId="77777777" w:rsidTr="00342A3C">
        <w:tc>
          <w:tcPr>
            <w:tcW w:w="4672" w:type="dxa"/>
          </w:tcPr>
          <w:p w14:paraId="5576DF21" w14:textId="6453B966" w:rsidR="00342A3C" w:rsidRPr="00342A3C" w:rsidRDefault="00342A3C">
            <w:pPr>
              <w:rPr>
                <w:sz w:val="24"/>
                <w:szCs w:val="24"/>
              </w:rPr>
            </w:pPr>
            <w:r w:rsidRPr="00342A3C">
              <w:rPr>
                <w:sz w:val="24"/>
                <w:szCs w:val="24"/>
              </w:rPr>
              <w:t>-проблемы со спортом</w:t>
            </w:r>
          </w:p>
        </w:tc>
        <w:tc>
          <w:tcPr>
            <w:tcW w:w="4673" w:type="dxa"/>
          </w:tcPr>
          <w:p w14:paraId="4C5AD57F" w14:textId="09B5F9DA" w:rsidR="00342A3C" w:rsidRPr="00342A3C" w:rsidRDefault="00342A3C">
            <w:pPr>
              <w:rPr>
                <w:sz w:val="24"/>
                <w:szCs w:val="24"/>
              </w:rPr>
            </w:pPr>
            <w:r>
              <w:rPr>
                <w:b/>
                <w:bCs/>
                <w:sz w:val="32"/>
                <w:szCs w:val="32"/>
              </w:rPr>
              <w:t>-</w:t>
            </w:r>
            <w:r w:rsidR="00DA2C74" w:rsidRPr="00DA2C74">
              <w:rPr>
                <w:rFonts w:ascii="Arial" w:hAnsi="Arial" w:cs="Arial"/>
                <w:color w:val="545D7E"/>
                <w:spacing w:val="2"/>
                <w:shd w:val="clear" w:color="auto" w:fill="FFFFFF"/>
              </w:rPr>
              <w:t xml:space="preserve"> </w:t>
            </w:r>
            <w:r w:rsidR="00DA2C74" w:rsidRPr="00DA2C74">
              <w:rPr>
                <w:sz w:val="24"/>
                <w:szCs w:val="24"/>
              </w:rPr>
              <w:t>постоянную потребность в движении</w:t>
            </w:r>
          </w:p>
        </w:tc>
      </w:tr>
      <w:tr w:rsidR="00342A3C" w14:paraId="7219559D" w14:textId="77777777" w:rsidTr="00342A3C">
        <w:tc>
          <w:tcPr>
            <w:tcW w:w="4672" w:type="dxa"/>
          </w:tcPr>
          <w:p w14:paraId="1E7A4599" w14:textId="41421ACC" w:rsidR="00342A3C" w:rsidRPr="00342A3C" w:rsidRDefault="00342A3C">
            <w:pPr>
              <w:rPr>
                <w:sz w:val="24"/>
                <w:szCs w:val="24"/>
              </w:rPr>
            </w:pPr>
            <w:r w:rsidRPr="00342A3C">
              <w:rPr>
                <w:b/>
                <w:bCs/>
                <w:sz w:val="24"/>
                <w:szCs w:val="24"/>
              </w:rPr>
              <w:t>-</w:t>
            </w:r>
            <w:r w:rsidRPr="00342A3C">
              <w:rPr>
                <w:sz w:val="24"/>
                <w:szCs w:val="24"/>
              </w:rPr>
              <w:t>укачивание в машине</w:t>
            </w:r>
          </w:p>
        </w:tc>
        <w:tc>
          <w:tcPr>
            <w:tcW w:w="4673" w:type="dxa"/>
          </w:tcPr>
          <w:p w14:paraId="53CCC7C9" w14:textId="4294F3E3" w:rsidR="00342A3C" w:rsidRPr="00DA2C74" w:rsidRDefault="00DA2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A2C74">
              <w:rPr>
                <w:sz w:val="24"/>
                <w:szCs w:val="24"/>
              </w:rPr>
              <w:t>избегать неподвижного состояния</w:t>
            </w:r>
          </w:p>
        </w:tc>
      </w:tr>
      <w:tr w:rsidR="00342A3C" w14:paraId="19AC8ED3" w14:textId="77777777" w:rsidTr="00342A3C">
        <w:tc>
          <w:tcPr>
            <w:tcW w:w="4672" w:type="dxa"/>
          </w:tcPr>
          <w:p w14:paraId="50F661F1" w14:textId="05EEB343" w:rsidR="00342A3C" w:rsidRPr="00342A3C" w:rsidRDefault="00342A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-укачивание на качелях, каруселях</w:t>
            </w:r>
          </w:p>
        </w:tc>
        <w:tc>
          <w:tcPr>
            <w:tcW w:w="4673" w:type="dxa"/>
          </w:tcPr>
          <w:p w14:paraId="171848C6" w14:textId="7D781B78" w:rsidR="00342A3C" w:rsidRDefault="00DA2C74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A2C74">
              <w:rPr>
                <w:sz w:val="24"/>
                <w:szCs w:val="24"/>
              </w:rPr>
              <w:t>любить быстрые игры и качания</w:t>
            </w:r>
          </w:p>
        </w:tc>
      </w:tr>
      <w:tr w:rsidR="00DA2C74" w14:paraId="21F9A6D8" w14:textId="77777777" w:rsidTr="00342A3C">
        <w:tc>
          <w:tcPr>
            <w:tcW w:w="4672" w:type="dxa"/>
          </w:tcPr>
          <w:p w14:paraId="6963BACE" w14:textId="6CE86579" w:rsidR="00DA2C74" w:rsidRDefault="00DA2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чувствительность к</w:t>
            </w:r>
            <w:r w:rsidRPr="00DA2C74">
              <w:rPr>
                <w:sz w:val="24"/>
                <w:szCs w:val="24"/>
              </w:rPr>
              <w:t xml:space="preserve"> резким движениям, что может вызывать тошноту, головокружение</w:t>
            </w:r>
          </w:p>
        </w:tc>
        <w:tc>
          <w:tcPr>
            <w:tcW w:w="4673" w:type="dxa"/>
          </w:tcPr>
          <w:p w14:paraId="32026C18" w14:textId="5FAEEB1A" w:rsidR="00DA2C74" w:rsidRPr="00DA2C74" w:rsidRDefault="00DA2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A2C74">
              <w:rPr>
                <w:sz w:val="24"/>
                <w:szCs w:val="24"/>
              </w:rPr>
              <w:t>не замечать головокружения при вращении</w:t>
            </w:r>
          </w:p>
        </w:tc>
      </w:tr>
      <w:tr w:rsidR="00DA2C74" w14:paraId="0279CD37" w14:textId="77777777" w:rsidTr="00342A3C">
        <w:tc>
          <w:tcPr>
            <w:tcW w:w="4672" w:type="dxa"/>
          </w:tcPr>
          <w:p w14:paraId="50961782" w14:textId="276BF297" w:rsidR="00DA2C74" w:rsidRDefault="00DA2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A2C74">
              <w:rPr>
                <w:sz w:val="24"/>
                <w:szCs w:val="24"/>
              </w:rPr>
              <w:t>страх и отказ от участия в играх, связанных с движением</w:t>
            </w:r>
          </w:p>
        </w:tc>
        <w:tc>
          <w:tcPr>
            <w:tcW w:w="4673" w:type="dxa"/>
          </w:tcPr>
          <w:p w14:paraId="2910BEF0" w14:textId="05FAC115" w:rsidR="00DA2C74" w:rsidRPr="00DA2C74" w:rsidRDefault="00DA2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A2C74">
              <w:rPr>
                <w:sz w:val="24"/>
                <w:szCs w:val="24"/>
              </w:rPr>
              <w:t>испытывать трудности с удержанием равновесия</w:t>
            </w:r>
          </w:p>
        </w:tc>
      </w:tr>
      <w:tr w:rsidR="003207EB" w14:paraId="619024B4" w14:textId="77777777" w:rsidTr="009902FE">
        <w:tc>
          <w:tcPr>
            <w:tcW w:w="9345" w:type="dxa"/>
            <w:gridSpan w:val="2"/>
          </w:tcPr>
          <w:p w14:paraId="1E9ADAE3" w14:textId="52B7F80E" w:rsidR="00DA2C74" w:rsidRPr="00DA2C74" w:rsidRDefault="00DA2C74" w:rsidP="00DA2C74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A2C74">
              <w:rPr>
                <w:sz w:val="24"/>
                <w:szCs w:val="24"/>
              </w:rPr>
              <w:t>нарушения в зрительной фиксации, трудности с отслеживанием движущихся объектов, повышенная отвлекаемость, тревожность, импульсивность. </w:t>
            </w:r>
          </w:p>
          <w:p w14:paraId="121598B5" w14:textId="6024EA47" w:rsidR="003207EB" w:rsidRPr="00DA2C74" w:rsidRDefault="003207EB" w:rsidP="00DA2C74">
            <w:pPr>
              <w:rPr>
                <w:sz w:val="24"/>
                <w:szCs w:val="24"/>
              </w:rPr>
            </w:pPr>
          </w:p>
        </w:tc>
      </w:tr>
      <w:tr w:rsidR="00DA2C74" w14:paraId="3A2E4281" w14:textId="77777777" w:rsidTr="009902FE">
        <w:tc>
          <w:tcPr>
            <w:tcW w:w="9345" w:type="dxa"/>
            <w:gridSpan w:val="2"/>
          </w:tcPr>
          <w:p w14:paraId="4EA5655B" w14:textId="27FEBE23" w:rsidR="00DA2C74" w:rsidRPr="00DA2C74" w:rsidRDefault="00DA2C74" w:rsidP="003207EB">
            <w:pPr>
              <w:jc w:val="center"/>
              <w:rPr>
                <w:sz w:val="24"/>
                <w:szCs w:val="24"/>
              </w:rPr>
            </w:pPr>
            <w:r w:rsidRPr="00DA2C74">
              <w:rPr>
                <w:sz w:val="24"/>
                <w:szCs w:val="24"/>
              </w:rPr>
              <w:t>-</w:t>
            </w:r>
            <w:r w:rsidRPr="00DA2C74">
              <w:rPr>
                <w:sz w:val="24"/>
                <w:szCs w:val="24"/>
              </w:rPr>
              <w:t xml:space="preserve"> трудности при ходьбе, беге, прыжках, при перешагивании через препятствия, при выполнении движений, требующих координации.</w:t>
            </w:r>
          </w:p>
        </w:tc>
      </w:tr>
      <w:tr w:rsidR="00DA2C74" w14:paraId="25DC6D04" w14:textId="77777777" w:rsidTr="009902FE">
        <w:tc>
          <w:tcPr>
            <w:tcW w:w="9345" w:type="dxa"/>
            <w:gridSpan w:val="2"/>
          </w:tcPr>
          <w:p w14:paraId="7690A37A" w14:textId="0BED0723" w:rsidR="00DA2C74" w:rsidRPr="003207EB" w:rsidRDefault="00DA2C74" w:rsidP="003207EB">
            <w:pPr>
              <w:jc w:val="center"/>
              <w:rPr>
                <w:b/>
                <w:bCs/>
                <w:sz w:val="24"/>
                <w:szCs w:val="24"/>
              </w:rPr>
            </w:pPr>
            <w:r w:rsidRPr="003207EB">
              <w:rPr>
                <w:b/>
                <w:bCs/>
                <w:sz w:val="24"/>
                <w:szCs w:val="24"/>
              </w:rPr>
              <w:t>советы</w:t>
            </w:r>
          </w:p>
        </w:tc>
      </w:tr>
      <w:tr w:rsidR="003207EB" w14:paraId="2AD26855" w14:textId="77777777" w:rsidTr="00342A3C">
        <w:tc>
          <w:tcPr>
            <w:tcW w:w="4672" w:type="dxa"/>
          </w:tcPr>
          <w:p w14:paraId="7D762B15" w14:textId="41B9D72C" w:rsidR="003207EB" w:rsidRPr="003207EB" w:rsidRDefault="003207EB">
            <w:pPr>
              <w:rPr>
                <w:sz w:val="24"/>
                <w:szCs w:val="24"/>
              </w:rPr>
            </w:pPr>
            <w:r>
              <w:rPr>
                <w:b/>
                <w:bCs/>
                <w:sz w:val="32"/>
                <w:szCs w:val="32"/>
              </w:rPr>
              <w:t>-</w:t>
            </w:r>
            <w:r>
              <w:rPr>
                <w:sz w:val="24"/>
                <w:szCs w:val="24"/>
              </w:rPr>
              <w:t>бережно относимся к движениям</w:t>
            </w:r>
          </w:p>
        </w:tc>
        <w:tc>
          <w:tcPr>
            <w:tcW w:w="4673" w:type="dxa"/>
          </w:tcPr>
          <w:p w14:paraId="395FC9ED" w14:textId="5C56B994" w:rsidR="003207EB" w:rsidRPr="003207EB" w:rsidRDefault="003207EB">
            <w:pPr>
              <w:rPr>
                <w:sz w:val="24"/>
                <w:szCs w:val="24"/>
              </w:rPr>
            </w:pPr>
            <w:r>
              <w:rPr>
                <w:b/>
                <w:bCs/>
                <w:sz w:val="32"/>
                <w:szCs w:val="32"/>
              </w:rPr>
              <w:t>-</w:t>
            </w:r>
            <w:r>
              <w:rPr>
                <w:sz w:val="24"/>
                <w:szCs w:val="24"/>
              </w:rPr>
              <w:t>лошадки-качалки, кресла-качалки</w:t>
            </w:r>
          </w:p>
        </w:tc>
      </w:tr>
      <w:tr w:rsidR="003207EB" w14:paraId="0EAC9E76" w14:textId="77777777" w:rsidTr="00342A3C">
        <w:tc>
          <w:tcPr>
            <w:tcW w:w="4672" w:type="dxa"/>
          </w:tcPr>
          <w:p w14:paraId="42DB38E3" w14:textId="5628B592" w:rsidR="003207EB" w:rsidRPr="003207EB" w:rsidRDefault="003207EB">
            <w:pPr>
              <w:rPr>
                <w:sz w:val="24"/>
                <w:szCs w:val="24"/>
              </w:rPr>
            </w:pPr>
            <w:r>
              <w:rPr>
                <w:b/>
                <w:bCs/>
                <w:sz w:val="32"/>
                <w:szCs w:val="32"/>
              </w:rPr>
              <w:t>-</w:t>
            </w:r>
            <w:r>
              <w:rPr>
                <w:sz w:val="24"/>
                <w:szCs w:val="24"/>
              </w:rPr>
              <w:t>используем визуальные подсказки (линия финиша, например)</w:t>
            </w:r>
          </w:p>
        </w:tc>
        <w:tc>
          <w:tcPr>
            <w:tcW w:w="4673" w:type="dxa"/>
          </w:tcPr>
          <w:p w14:paraId="6F223733" w14:textId="79E0DB5F" w:rsidR="003207EB" w:rsidRPr="003207EB" w:rsidRDefault="003207EB">
            <w:pPr>
              <w:rPr>
                <w:sz w:val="24"/>
                <w:szCs w:val="24"/>
              </w:rPr>
            </w:pPr>
            <w:r w:rsidRPr="003207EB">
              <w:rPr>
                <w:sz w:val="24"/>
                <w:szCs w:val="24"/>
              </w:rPr>
              <w:t>-карусели</w:t>
            </w:r>
          </w:p>
        </w:tc>
      </w:tr>
      <w:tr w:rsidR="003207EB" w14:paraId="030A6675" w14:textId="77777777" w:rsidTr="003D3C85">
        <w:tc>
          <w:tcPr>
            <w:tcW w:w="9345" w:type="dxa"/>
            <w:gridSpan w:val="2"/>
          </w:tcPr>
          <w:p w14:paraId="02514681" w14:textId="127C2952" w:rsidR="003207EB" w:rsidRPr="003207EB" w:rsidRDefault="003207EB" w:rsidP="003207EB">
            <w:pPr>
              <w:jc w:val="center"/>
              <w:rPr>
                <w:b/>
                <w:bCs/>
                <w:sz w:val="24"/>
                <w:szCs w:val="24"/>
              </w:rPr>
            </w:pPr>
            <w:r w:rsidRPr="003207EB">
              <w:rPr>
                <w:b/>
                <w:bCs/>
                <w:sz w:val="24"/>
                <w:szCs w:val="24"/>
              </w:rPr>
              <w:t>игры</w:t>
            </w:r>
          </w:p>
        </w:tc>
      </w:tr>
      <w:tr w:rsidR="003207EB" w14:paraId="660834C3" w14:textId="77777777" w:rsidTr="00FE3406">
        <w:trPr>
          <w:trHeight w:val="1593"/>
        </w:trPr>
        <w:tc>
          <w:tcPr>
            <w:tcW w:w="9345" w:type="dxa"/>
            <w:gridSpan w:val="2"/>
          </w:tcPr>
          <w:p w14:paraId="4F4C0CB2" w14:textId="77777777" w:rsidR="003207EB" w:rsidRPr="003207EB" w:rsidRDefault="003207EB" w:rsidP="003207EB">
            <w:pPr>
              <w:pStyle w:val="a7"/>
              <w:numPr>
                <w:ilvl w:val="0"/>
                <w:numId w:val="1"/>
              </w:num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Ходьба по прямой (бордюры, кромки, мостики)</w:t>
            </w:r>
          </w:p>
          <w:p w14:paraId="752229A9" w14:textId="77777777" w:rsidR="003207EB" w:rsidRPr="003207EB" w:rsidRDefault="003207EB" w:rsidP="003207EB">
            <w:pPr>
              <w:pStyle w:val="a7"/>
              <w:numPr>
                <w:ilvl w:val="0"/>
                <w:numId w:val="1"/>
              </w:num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Катание с горки</w:t>
            </w:r>
          </w:p>
          <w:p w14:paraId="082ED91A" w14:textId="77777777" w:rsidR="003207EB" w:rsidRPr="003207EB" w:rsidRDefault="003207EB" w:rsidP="003207EB">
            <w:pPr>
              <w:pStyle w:val="a7"/>
              <w:numPr>
                <w:ilvl w:val="0"/>
                <w:numId w:val="1"/>
              </w:num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Катание на одеяле, прямое и зигзагообразное</w:t>
            </w:r>
          </w:p>
          <w:p w14:paraId="2F36D049" w14:textId="3390D5E4" w:rsidR="003207EB" w:rsidRPr="003207EB" w:rsidRDefault="003207EB" w:rsidP="003207EB">
            <w:pPr>
              <w:pStyle w:val="a7"/>
              <w:numPr>
                <w:ilvl w:val="0"/>
                <w:numId w:val="1"/>
              </w:num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Кувырки</w:t>
            </w:r>
          </w:p>
          <w:p w14:paraId="2273925A" w14:textId="77777777" w:rsidR="003207EB" w:rsidRPr="003207EB" w:rsidRDefault="003207EB" w:rsidP="003207EB">
            <w:pPr>
              <w:pStyle w:val="a7"/>
              <w:numPr>
                <w:ilvl w:val="0"/>
                <w:numId w:val="1"/>
              </w:num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«островки» (обходим их прямо, боком)</w:t>
            </w:r>
          </w:p>
          <w:p w14:paraId="308C2416" w14:textId="0ABFA44C" w:rsidR="003207EB" w:rsidRDefault="003207EB" w:rsidP="003207EB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DA2C74">
              <w:rPr>
                <w:sz w:val="24"/>
                <w:szCs w:val="24"/>
              </w:rPr>
              <w:t>Ж</w:t>
            </w:r>
            <w:r w:rsidRPr="003207EB">
              <w:rPr>
                <w:sz w:val="24"/>
                <w:szCs w:val="24"/>
              </w:rPr>
              <w:t>мурки</w:t>
            </w:r>
            <w:r>
              <w:rPr>
                <w:sz w:val="24"/>
                <w:szCs w:val="24"/>
              </w:rPr>
              <w:t>»</w:t>
            </w:r>
            <w:r w:rsidR="00DA2C74">
              <w:rPr>
                <w:sz w:val="24"/>
                <w:szCs w:val="24"/>
              </w:rPr>
              <w:t xml:space="preserve"> и «Кто меня коснулся»</w:t>
            </w:r>
          </w:p>
          <w:p w14:paraId="001F6986" w14:textId="77777777" w:rsidR="003207EB" w:rsidRDefault="003207EB" w:rsidP="003207EB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Лестница, лазание вверх (страх высоты)</w:t>
            </w:r>
          </w:p>
          <w:p w14:paraId="075D92C8" w14:textId="77777777" w:rsidR="00DA2C74" w:rsidRDefault="00DA2C74" w:rsidP="003207EB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«Футбол бумажным пакетом»- сила удара</w:t>
            </w:r>
          </w:p>
          <w:p w14:paraId="2A359E57" w14:textId="710EC408" w:rsidR="00DA2C74" w:rsidRPr="003207EB" w:rsidRDefault="00DA2C74" w:rsidP="003207EB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«Мыльные пузыри» -ловим то правой рукой, то левой по команде.</w:t>
            </w:r>
          </w:p>
        </w:tc>
      </w:tr>
      <w:tr w:rsidR="003207EB" w14:paraId="59A2A2E9" w14:textId="77777777" w:rsidTr="00870C1D">
        <w:tc>
          <w:tcPr>
            <w:tcW w:w="9345" w:type="dxa"/>
            <w:gridSpan w:val="2"/>
          </w:tcPr>
          <w:p w14:paraId="57B86FB7" w14:textId="10B066A6" w:rsidR="003207EB" w:rsidRPr="00141930" w:rsidRDefault="003207EB" w:rsidP="003207EB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proofErr w:type="spellStart"/>
            <w:r w:rsidRPr="00141930">
              <w:rPr>
                <w:b/>
                <w:bCs/>
                <w:i/>
                <w:iCs/>
                <w:sz w:val="32"/>
                <w:szCs w:val="32"/>
              </w:rPr>
              <w:t>Проприоцепция</w:t>
            </w:r>
            <w:proofErr w:type="spellEnd"/>
          </w:p>
        </w:tc>
      </w:tr>
      <w:tr w:rsidR="003207EB" w14:paraId="7C599204" w14:textId="77777777" w:rsidTr="00342A3C">
        <w:tc>
          <w:tcPr>
            <w:tcW w:w="4672" w:type="dxa"/>
          </w:tcPr>
          <w:p w14:paraId="7AE06427" w14:textId="70F7A3BE" w:rsidR="003207EB" w:rsidRPr="003207EB" w:rsidRDefault="00AA5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-проблемы с мелкой манипуляцией </w:t>
            </w:r>
          </w:p>
        </w:tc>
        <w:tc>
          <w:tcPr>
            <w:tcW w:w="4673" w:type="dxa"/>
          </w:tcPr>
          <w:p w14:paraId="0D6F27E1" w14:textId="2296990D" w:rsidR="003207EB" w:rsidRPr="00AA544E" w:rsidRDefault="00AA544E">
            <w:pPr>
              <w:rPr>
                <w:sz w:val="24"/>
                <w:szCs w:val="24"/>
              </w:rPr>
            </w:pPr>
            <w:r w:rsidRPr="00AA544E">
              <w:rPr>
                <w:sz w:val="24"/>
                <w:szCs w:val="24"/>
              </w:rPr>
              <w:t>-очень близко подходит к людям</w:t>
            </w:r>
          </w:p>
        </w:tc>
      </w:tr>
      <w:tr w:rsidR="003207EB" w14:paraId="073867A5" w14:textId="77777777" w:rsidTr="00342A3C">
        <w:tc>
          <w:tcPr>
            <w:tcW w:w="4672" w:type="dxa"/>
          </w:tcPr>
          <w:p w14:paraId="6BF1570F" w14:textId="456A14AD" w:rsidR="003207EB" w:rsidRPr="00AA544E" w:rsidRDefault="00AA544E">
            <w:pPr>
              <w:rPr>
                <w:sz w:val="24"/>
                <w:szCs w:val="24"/>
              </w:rPr>
            </w:pPr>
            <w:r>
              <w:rPr>
                <w:b/>
                <w:bCs/>
                <w:sz w:val="32"/>
                <w:szCs w:val="32"/>
              </w:rPr>
              <w:t>-</w:t>
            </w:r>
            <w:r>
              <w:rPr>
                <w:sz w:val="24"/>
                <w:szCs w:val="24"/>
              </w:rPr>
              <w:t>проблемы с застегиванием пуговиц</w:t>
            </w:r>
          </w:p>
        </w:tc>
        <w:tc>
          <w:tcPr>
            <w:tcW w:w="4673" w:type="dxa"/>
          </w:tcPr>
          <w:p w14:paraId="24A5C9B8" w14:textId="6D5ABE1D" w:rsidR="003207EB" w:rsidRPr="00AA544E" w:rsidRDefault="00AA544E">
            <w:pPr>
              <w:rPr>
                <w:sz w:val="24"/>
                <w:szCs w:val="24"/>
              </w:rPr>
            </w:pPr>
            <w:r w:rsidRPr="00AA544E">
              <w:rPr>
                <w:sz w:val="24"/>
                <w:szCs w:val="24"/>
              </w:rPr>
              <w:t>-Проблемы с навигацией</w:t>
            </w:r>
          </w:p>
        </w:tc>
      </w:tr>
      <w:tr w:rsidR="003207EB" w14:paraId="4E84B28D" w14:textId="77777777" w:rsidTr="00342A3C">
        <w:tc>
          <w:tcPr>
            <w:tcW w:w="4672" w:type="dxa"/>
          </w:tcPr>
          <w:p w14:paraId="406330D9" w14:textId="5BF45EFF" w:rsidR="003207EB" w:rsidRPr="00AA544E" w:rsidRDefault="00AA544E">
            <w:pPr>
              <w:rPr>
                <w:sz w:val="24"/>
                <w:szCs w:val="24"/>
              </w:rPr>
            </w:pPr>
            <w:r w:rsidRPr="00AA544E">
              <w:rPr>
                <w:sz w:val="24"/>
                <w:szCs w:val="24"/>
              </w:rPr>
              <w:t>-проблемы с завязыванием шнурков</w:t>
            </w:r>
          </w:p>
        </w:tc>
        <w:tc>
          <w:tcPr>
            <w:tcW w:w="4673" w:type="dxa"/>
          </w:tcPr>
          <w:p w14:paraId="3855CC20" w14:textId="39996A63" w:rsidR="003207EB" w:rsidRPr="00AA544E" w:rsidRDefault="00AA544E">
            <w:pPr>
              <w:rPr>
                <w:sz w:val="24"/>
                <w:szCs w:val="24"/>
              </w:rPr>
            </w:pPr>
            <w:r w:rsidRPr="00AA544E">
              <w:rPr>
                <w:sz w:val="24"/>
                <w:szCs w:val="24"/>
              </w:rPr>
              <w:t>-частые столкновения с другими</w:t>
            </w:r>
          </w:p>
        </w:tc>
      </w:tr>
      <w:tr w:rsidR="00AA544E" w14:paraId="7ABD51A9" w14:textId="77777777" w:rsidTr="008E6A1F">
        <w:tc>
          <w:tcPr>
            <w:tcW w:w="9345" w:type="dxa"/>
            <w:gridSpan w:val="2"/>
          </w:tcPr>
          <w:p w14:paraId="0FE5B780" w14:textId="50885ABE" w:rsidR="00AA544E" w:rsidRPr="00141930" w:rsidRDefault="00AA544E" w:rsidP="00AA544E">
            <w:pPr>
              <w:jc w:val="center"/>
              <w:rPr>
                <w:b/>
                <w:bCs/>
                <w:sz w:val="24"/>
                <w:szCs w:val="24"/>
              </w:rPr>
            </w:pPr>
            <w:r w:rsidRPr="00141930">
              <w:rPr>
                <w:b/>
                <w:bCs/>
                <w:sz w:val="24"/>
                <w:szCs w:val="24"/>
              </w:rPr>
              <w:t>советы</w:t>
            </w:r>
          </w:p>
        </w:tc>
      </w:tr>
      <w:tr w:rsidR="003207EB" w14:paraId="09D979C9" w14:textId="77777777" w:rsidTr="00342A3C">
        <w:tc>
          <w:tcPr>
            <w:tcW w:w="4672" w:type="dxa"/>
          </w:tcPr>
          <w:p w14:paraId="1490EDBD" w14:textId="31A9DFC9" w:rsidR="003207EB" w:rsidRPr="00AA544E" w:rsidRDefault="00AA544E">
            <w:pPr>
              <w:rPr>
                <w:sz w:val="24"/>
                <w:szCs w:val="24"/>
              </w:rPr>
            </w:pPr>
            <w:r w:rsidRPr="00AA544E">
              <w:rPr>
                <w:sz w:val="24"/>
                <w:szCs w:val="24"/>
              </w:rPr>
              <w:t>-обувь на липучках</w:t>
            </w:r>
          </w:p>
        </w:tc>
        <w:tc>
          <w:tcPr>
            <w:tcW w:w="4673" w:type="dxa"/>
          </w:tcPr>
          <w:p w14:paraId="16FD2DF9" w14:textId="2FA16095" w:rsidR="003207EB" w:rsidRPr="00AA544E" w:rsidRDefault="00AA544E">
            <w:pPr>
              <w:rPr>
                <w:sz w:val="24"/>
                <w:szCs w:val="24"/>
              </w:rPr>
            </w:pPr>
            <w:r w:rsidRPr="00AA544E">
              <w:rPr>
                <w:sz w:val="24"/>
                <w:szCs w:val="24"/>
              </w:rPr>
              <w:t>-учим правилу «вытянутой руки»</w:t>
            </w:r>
          </w:p>
        </w:tc>
      </w:tr>
      <w:tr w:rsidR="003207EB" w14:paraId="339FF507" w14:textId="77777777" w:rsidTr="00342A3C">
        <w:tc>
          <w:tcPr>
            <w:tcW w:w="4672" w:type="dxa"/>
          </w:tcPr>
          <w:p w14:paraId="1AC8627C" w14:textId="51BB9B49" w:rsidR="003207EB" w:rsidRPr="00AA544E" w:rsidRDefault="00AA544E">
            <w:pPr>
              <w:rPr>
                <w:sz w:val="24"/>
                <w:szCs w:val="24"/>
              </w:rPr>
            </w:pPr>
            <w:r w:rsidRPr="00AA544E">
              <w:rPr>
                <w:sz w:val="24"/>
                <w:szCs w:val="24"/>
              </w:rPr>
              <w:t>-одежда на молниях</w:t>
            </w:r>
          </w:p>
        </w:tc>
        <w:tc>
          <w:tcPr>
            <w:tcW w:w="4673" w:type="dxa"/>
          </w:tcPr>
          <w:p w14:paraId="1476FBA0" w14:textId="10E3CAC7" w:rsidR="003207EB" w:rsidRPr="00AA544E" w:rsidRDefault="00AA544E">
            <w:pPr>
              <w:rPr>
                <w:sz w:val="24"/>
                <w:szCs w:val="24"/>
              </w:rPr>
            </w:pPr>
            <w:r w:rsidRPr="00AA544E">
              <w:rPr>
                <w:sz w:val="24"/>
                <w:szCs w:val="24"/>
              </w:rPr>
              <w:t>-границы обозначаем ярким скотчем на полу</w:t>
            </w:r>
          </w:p>
        </w:tc>
      </w:tr>
      <w:tr w:rsidR="003207EB" w14:paraId="4B473AE4" w14:textId="77777777" w:rsidTr="00342A3C">
        <w:tc>
          <w:tcPr>
            <w:tcW w:w="4672" w:type="dxa"/>
          </w:tcPr>
          <w:p w14:paraId="7AC0FCB5" w14:textId="24C21875" w:rsidR="003207EB" w:rsidRPr="00AA544E" w:rsidRDefault="00AA544E">
            <w:pPr>
              <w:rPr>
                <w:sz w:val="24"/>
                <w:szCs w:val="24"/>
              </w:rPr>
            </w:pPr>
            <w:r w:rsidRPr="00AA544E">
              <w:rPr>
                <w:sz w:val="24"/>
                <w:szCs w:val="24"/>
              </w:rPr>
              <w:t xml:space="preserve">-большое количество игр на развитие мелкой </w:t>
            </w:r>
            <w:proofErr w:type="spellStart"/>
            <w:r w:rsidRPr="00AA544E">
              <w:rPr>
                <w:sz w:val="24"/>
                <w:szCs w:val="24"/>
              </w:rPr>
              <w:t>маторики</w:t>
            </w:r>
            <w:proofErr w:type="spellEnd"/>
          </w:p>
        </w:tc>
        <w:tc>
          <w:tcPr>
            <w:tcW w:w="4673" w:type="dxa"/>
          </w:tcPr>
          <w:p w14:paraId="58ABA0DE" w14:textId="77777777" w:rsidR="003207EB" w:rsidRPr="00AA544E" w:rsidRDefault="003207EB">
            <w:pPr>
              <w:rPr>
                <w:sz w:val="24"/>
                <w:szCs w:val="24"/>
              </w:rPr>
            </w:pPr>
          </w:p>
        </w:tc>
      </w:tr>
      <w:tr w:rsidR="00AA544E" w14:paraId="56A3E0C0" w14:textId="77777777" w:rsidTr="00342A3C">
        <w:tc>
          <w:tcPr>
            <w:tcW w:w="4672" w:type="dxa"/>
          </w:tcPr>
          <w:p w14:paraId="4F103C34" w14:textId="618B02DF" w:rsidR="00AA544E" w:rsidRPr="00AA544E" w:rsidRDefault="00AA544E">
            <w:pPr>
              <w:rPr>
                <w:sz w:val="24"/>
                <w:szCs w:val="24"/>
              </w:rPr>
            </w:pPr>
            <w:r w:rsidRPr="00AA544E">
              <w:rPr>
                <w:sz w:val="24"/>
                <w:szCs w:val="24"/>
              </w:rPr>
              <w:t>-конструкторы лего</w:t>
            </w:r>
          </w:p>
        </w:tc>
        <w:tc>
          <w:tcPr>
            <w:tcW w:w="4673" w:type="dxa"/>
          </w:tcPr>
          <w:p w14:paraId="3CE274B4" w14:textId="77777777" w:rsidR="00AA544E" w:rsidRPr="00AA544E" w:rsidRDefault="00AA544E">
            <w:pPr>
              <w:rPr>
                <w:sz w:val="24"/>
                <w:szCs w:val="24"/>
              </w:rPr>
            </w:pPr>
          </w:p>
        </w:tc>
      </w:tr>
      <w:tr w:rsidR="00141930" w14:paraId="1CC56190" w14:textId="77777777" w:rsidTr="00A24C81">
        <w:tc>
          <w:tcPr>
            <w:tcW w:w="9345" w:type="dxa"/>
            <w:gridSpan w:val="2"/>
          </w:tcPr>
          <w:p w14:paraId="33F63814" w14:textId="77777777" w:rsidR="00141930" w:rsidRPr="00141930" w:rsidRDefault="00141930" w:rsidP="00141930">
            <w:pPr>
              <w:pStyle w:val="k3ksmc"/>
              <w:shd w:val="clear" w:color="auto" w:fill="FFFFFF"/>
              <w:spacing w:before="0" w:beforeAutospacing="0" w:after="0" w:afterAutospacing="0" w:line="330" w:lineRule="atLeast"/>
              <w:rPr>
                <w:rStyle w:val="uv3um"/>
                <w:rFonts w:asciiTheme="minorHAnsi" w:eastAsiaTheme="majorEastAsia" w:hAnsiTheme="minorHAnsi" w:cstheme="minorHAnsi"/>
                <w:spacing w:val="2"/>
              </w:rPr>
            </w:pPr>
            <w:r>
              <w:lastRenderedPageBreak/>
              <w:t>-</w:t>
            </w:r>
            <w:r w:rsidRPr="00141930">
              <w:rPr>
                <w:rFonts w:asciiTheme="minorHAnsi" w:hAnsiTheme="minorHAnsi" w:cstheme="minorHAnsi"/>
                <w:spacing w:val="2"/>
              </w:rPr>
              <w:t xml:space="preserve">Упражнения для артикуляционного аппарата, такие как жевание, </w:t>
            </w:r>
            <w:proofErr w:type="spellStart"/>
            <w:r w:rsidRPr="00141930">
              <w:rPr>
                <w:rFonts w:asciiTheme="minorHAnsi" w:hAnsiTheme="minorHAnsi" w:cstheme="minorHAnsi"/>
                <w:spacing w:val="2"/>
              </w:rPr>
              <w:t>грызание</w:t>
            </w:r>
            <w:proofErr w:type="spellEnd"/>
            <w:r w:rsidRPr="00141930">
              <w:rPr>
                <w:rFonts w:asciiTheme="minorHAnsi" w:hAnsiTheme="minorHAnsi" w:cstheme="minorHAnsi"/>
                <w:spacing w:val="2"/>
              </w:rPr>
              <w:t xml:space="preserve">, питье через трубочку, развивают мышцы лица и языка, улучшая </w:t>
            </w:r>
            <w:proofErr w:type="spellStart"/>
            <w:r w:rsidRPr="00141930">
              <w:rPr>
                <w:rFonts w:asciiTheme="minorHAnsi" w:hAnsiTheme="minorHAnsi" w:cstheme="minorHAnsi"/>
                <w:spacing w:val="2"/>
              </w:rPr>
              <w:t>проприоцепцию</w:t>
            </w:r>
            <w:proofErr w:type="spellEnd"/>
            <w:r w:rsidRPr="00141930">
              <w:rPr>
                <w:rFonts w:asciiTheme="minorHAnsi" w:hAnsiTheme="minorHAnsi" w:cstheme="minorHAnsi"/>
                <w:spacing w:val="2"/>
              </w:rPr>
              <w:t xml:space="preserve"> в этой области.</w:t>
            </w:r>
            <w:r w:rsidRPr="00141930">
              <w:rPr>
                <w:rStyle w:val="uv3um"/>
                <w:rFonts w:asciiTheme="minorHAnsi" w:eastAsiaTheme="majorEastAsia" w:hAnsiTheme="minorHAnsi" w:cstheme="minorHAnsi"/>
                <w:spacing w:val="2"/>
              </w:rPr>
              <w:t> </w:t>
            </w:r>
          </w:p>
          <w:p w14:paraId="024E9C0D" w14:textId="07D23455" w:rsidR="00141930" w:rsidRPr="00AA544E" w:rsidRDefault="00141930">
            <w:pPr>
              <w:rPr>
                <w:sz w:val="24"/>
                <w:szCs w:val="24"/>
              </w:rPr>
            </w:pPr>
          </w:p>
        </w:tc>
      </w:tr>
      <w:tr w:rsidR="00141930" w14:paraId="2878444A" w14:textId="77777777" w:rsidTr="00BC7F30">
        <w:tc>
          <w:tcPr>
            <w:tcW w:w="9345" w:type="dxa"/>
            <w:gridSpan w:val="2"/>
          </w:tcPr>
          <w:p w14:paraId="369C626A" w14:textId="1D6D58CC" w:rsidR="00141930" w:rsidRPr="00AA544E" w:rsidRDefault="00141930" w:rsidP="0014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-даем детям посильные поручения (вытереть со стола, протереть пыль) </w:t>
            </w:r>
          </w:p>
        </w:tc>
      </w:tr>
      <w:tr w:rsidR="00141930" w14:paraId="556644F2" w14:textId="77777777" w:rsidTr="00CB2C76">
        <w:tc>
          <w:tcPr>
            <w:tcW w:w="9345" w:type="dxa"/>
            <w:gridSpan w:val="2"/>
          </w:tcPr>
          <w:p w14:paraId="2785DC6F" w14:textId="39152D35" w:rsidR="00141930" w:rsidRPr="00AA544E" w:rsidRDefault="00141930" w:rsidP="0014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-развиваем навыки самообслуживания</w:t>
            </w:r>
          </w:p>
        </w:tc>
      </w:tr>
      <w:tr w:rsidR="00141930" w14:paraId="29FAC2B2" w14:textId="77777777" w:rsidTr="00FD55F2">
        <w:tc>
          <w:tcPr>
            <w:tcW w:w="9345" w:type="dxa"/>
            <w:gridSpan w:val="2"/>
          </w:tcPr>
          <w:p w14:paraId="1D0D802B" w14:textId="6D1856AF" w:rsidR="00141930" w:rsidRPr="00AA544E" w:rsidRDefault="00141930" w:rsidP="00141930">
            <w:pPr>
              <w:rPr>
                <w:sz w:val="24"/>
                <w:szCs w:val="24"/>
              </w:rPr>
            </w:pPr>
            <w:r w:rsidRPr="00AA544E">
              <w:rPr>
                <w:sz w:val="24"/>
                <w:szCs w:val="24"/>
              </w:rPr>
              <w:t>-любое рукоделие</w:t>
            </w:r>
          </w:p>
        </w:tc>
      </w:tr>
      <w:tr w:rsidR="00141930" w14:paraId="116C6532" w14:textId="77777777" w:rsidTr="004C20D6">
        <w:tc>
          <w:tcPr>
            <w:tcW w:w="9345" w:type="dxa"/>
            <w:gridSpan w:val="2"/>
          </w:tcPr>
          <w:p w14:paraId="0A58D9A0" w14:textId="0B57FA60" w:rsidR="00141930" w:rsidRPr="002E634D" w:rsidRDefault="00141930" w:rsidP="00141930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  <w:r w:rsidRPr="002E634D">
              <w:rPr>
                <w:b/>
                <w:bCs/>
                <w:sz w:val="24"/>
                <w:szCs w:val="24"/>
              </w:rPr>
              <w:t>Игры:</w:t>
            </w:r>
          </w:p>
          <w:p w14:paraId="4BB442AE" w14:textId="77777777" w:rsidR="00141930" w:rsidRDefault="00141930" w:rsidP="0014193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E596E">
              <w:rPr>
                <w:sz w:val="24"/>
                <w:szCs w:val="24"/>
              </w:rPr>
              <w:t>Балансировочная подушка</w:t>
            </w:r>
            <w:r>
              <w:rPr>
                <w:sz w:val="24"/>
                <w:szCs w:val="24"/>
              </w:rPr>
              <w:t>;</w:t>
            </w:r>
          </w:p>
          <w:p w14:paraId="3902CF82" w14:textId="77777777" w:rsidR="00141930" w:rsidRDefault="00141930" w:rsidP="0014193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Фитбол овальный;</w:t>
            </w:r>
          </w:p>
          <w:p w14:paraId="270DB5C7" w14:textId="77777777" w:rsidR="00141930" w:rsidRDefault="00141930" w:rsidP="0014193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Подвесные качели;</w:t>
            </w:r>
          </w:p>
          <w:p w14:paraId="1E7E4521" w14:textId="77777777" w:rsidR="00141930" w:rsidRDefault="00141930" w:rsidP="0014193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Фитбол-прыгалка (олененок, лошадка);</w:t>
            </w:r>
          </w:p>
          <w:p w14:paraId="409F1CE9" w14:textId="77777777" w:rsidR="00141930" w:rsidRDefault="00141930" w:rsidP="0014193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Батут;</w:t>
            </w:r>
          </w:p>
          <w:p w14:paraId="0DE2ECCB" w14:textId="77777777" w:rsidR="00141930" w:rsidRDefault="00141930" w:rsidP="0014193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Туннели для ползания.</w:t>
            </w:r>
          </w:p>
          <w:p w14:paraId="51320D6C" w14:textId="77777777" w:rsidR="00141930" w:rsidRPr="003A51E4" w:rsidRDefault="00141930" w:rsidP="00141930">
            <w:pPr>
              <w:numPr>
                <w:ilvl w:val="0"/>
                <w:numId w:val="3"/>
              </w:numPr>
              <w:shd w:val="clear" w:color="auto" w:fill="FFFFFF"/>
              <w:spacing w:after="120" w:line="330" w:lineRule="atLeast"/>
              <w:rPr>
                <w:rFonts w:eastAsia="Times New Roman" w:cstheme="minorHAnsi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A51E4">
              <w:rPr>
                <w:rFonts w:eastAsia="Times New Roman" w:cstheme="minorHAnsi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Игры с водой, песком, крупами: Позвольте ребенку пересыпать, переливать, перекладывать различные материалы, что стимулирует проприорецепторы и развивает тактильные ощущения. </w:t>
            </w:r>
          </w:p>
          <w:p w14:paraId="264F7810" w14:textId="77777777" w:rsidR="00141930" w:rsidRPr="003A51E4" w:rsidRDefault="00141930" w:rsidP="00141930">
            <w:pPr>
              <w:numPr>
                <w:ilvl w:val="0"/>
                <w:numId w:val="3"/>
              </w:numPr>
              <w:shd w:val="clear" w:color="auto" w:fill="FFFFFF"/>
              <w:spacing w:after="120" w:line="330" w:lineRule="atLeast"/>
              <w:rPr>
                <w:rFonts w:eastAsia="Times New Roman" w:cstheme="minorHAnsi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A51E4">
              <w:rPr>
                <w:rFonts w:eastAsia="Times New Roman" w:cstheme="minorHAnsi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Массаж: Регулярный массаж с надавливанием на мышцы может помочь улучшить </w:t>
            </w:r>
            <w:proofErr w:type="spellStart"/>
            <w:r w:rsidRPr="003A51E4">
              <w:rPr>
                <w:rFonts w:eastAsia="Times New Roman" w:cstheme="minorHAnsi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проприоцепцию</w:t>
            </w:r>
            <w:proofErr w:type="spellEnd"/>
            <w:r w:rsidRPr="003A51E4">
              <w:rPr>
                <w:rFonts w:eastAsia="Times New Roman" w:cstheme="minorHAnsi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и расслабить мышцы. </w:t>
            </w:r>
          </w:p>
          <w:p w14:paraId="002E75DE" w14:textId="2EEC2CB7" w:rsidR="00141930" w:rsidRPr="00CE596E" w:rsidRDefault="00141930" w:rsidP="00141930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A51E4">
              <w:rPr>
                <w:rFonts w:cstheme="minorHAnsi"/>
                <w:sz w:val="24"/>
                <w:szCs w:val="24"/>
              </w:rPr>
              <w:t xml:space="preserve">Сжимание и растягивание предметов: Игры с сенсорными мячиками, эспандерами, пластилином развивают мелкую моторику и </w:t>
            </w:r>
            <w:proofErr w:type="spellStart"/>
            <w:r w:rsidRPr="003A51E4">
              <w:rPr>
                <w:rFonts w:cstheme="minorHAnsi"/>
                <w:sz w:val="24"/>
                <w:szCs w:val="24"/>
              </w:rPr>
              <w:t>проприоцепцию</w:t>
            </w:r>
            <w:proofErr w:type="spellEnd"/>
          </w:p>
        </w:tc>
      </w:tr>
      <w:tr w:rsidR="00141930" w14:paraId="1082C81E" w14:textId="77777777" w:rsidTr="001277C1">
        <w:tc>
          <w:tcPr>
            <w:tcW w:w="9345" w:type="dxa"/>
            <w:gridSpan w:val="2"/>
          </w:tcPr>
          <w:p w14:paraId="28E2667E" w14:textId="61853D85" w:rsidR="00141930" w:rsidRDefault="00141930" w:rsidP="0014193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Запахи (обонятельная система)</w:t>
            </w:r>
          </w:p>
        </w:tc>
      </w:tr>
      <w:tr w:rsidR="00141930" w14:paraId="7038AD39" w14:textId="77777777" w:rsidTr="00342A3C">
        <w:tc>
          <w:tcPr>
            <w:tcW w:w="4672" w:type="dxa"/>
          </w:tcPr>
          <w:p w14:paraId="1CAE8F9D" w14:textId="0C00B0DE" w:rsidR="00141930" w:rsidRPr="004D382D" w:rsidRDefault="00141930" w:rsidP="00141930">
            <w:pPr>
              <w:rPr>
                <w:sz w:val="24"/>
                <w:szCs w:val="24"/>
              </w:rPr>
            </w:pPr>
            <w:r w:rsidRPr="004D382D">
              <w:rPr>
                <w:sz w:val="24"/>
                <w:szCs w:val="24"/>
              </w:rPr>
              <w:t>-сильная реакция на запахи</w:t>
            </w:r>
          </w:p>
        </w:tc>
        <w:tc>
          <w:tcPr>
            <w:tcW w:w="4673" w:type="dxa"/>
          </w:tcPr>
          <w:p w14:paraId="6FC83F7E" w14:textId="6A080F5F" w:rsidR="00141930" w:rsidRPr="004D382D" w:rsidRDefault="00141930" w:rsidP="00141930">
            <w:pPr>
              <w:rPr>
                <w:sz w:val="24"/>
                <w:szCs w:val="24"/>
              </w:rPr>
            </w:pPr>
            <w:r w:rsidRPr="004D382D">
              <w:rPr>
                <w:sz w:val="24"/>
                <w:szCs w:val="24"/>
              </w:rPr>
              <w:t>-не чувствуют запах</w:t>
            </w:r>
          </w:p>
        </w:tc>
      </w:tr>
      <w:tr w:rsidR="00141930" w14:paraId="386B0E0D" w14:textId="77777777" w:rsidTr="00342A3C">
        <w:tc>
          <w:tcPr>
            <w:tcW w:w="4672" w:type="dxa"/>
          </w:tcPr>
          <w:p w14:paraId="3A4AC7DC" w14:textId="5A9B525B" w:rsidR="00141930" w:rsidRPr="004D382D" w:rsidRDefault="00141930" w:rsidP="00141930">
            <w:pPr>
              <w:rPr>
                <w:sz w:val="24"/>
                <w:szCs w:val="24"/>
              </w:rPr>
            </w:pPr>
            <w:r w:rsidRPr="004D382D">
              <w:rPr>
                <w:sz w:val="24"/>
                <w:szCs w:val="24"/>
              </w:rPr>
              <w:t>-реакция на духи, запах кошек и собак и прочее</w:t>
            </w:r>
          </w:p>
        </w:tc>
        <w:tc>
          <w:tcPr>
            <w:tcW w:w="4673" w:type="dxa"/>
          </w:tcPr>
          <w:p w14:paraId="61E20F1F" w14:textId="47EF7C57" w:rsidR="00141930" w:rsidRPr="004D382D" w:rsidRDefault="00141930" w:rsidP="00141930">
            <w:pPr>
              <w:rPr>
                <w:sz w:val="24"/>
                <w:szCs w:val="24"/>
              </w:rPr>
            </w:pPr>
            <w:r w:rsidRPr="004D382D">
              <w:rPr>
                <w:sz w:val="24"/>
                <w:szCs w:val="24"/>
              </w:rPr>
              <w:t>-могут облизывать всё</w:t>
            </w:r>
          </w:p>
        </w:tc>
      </w:tr>
      <w:tr w:rsidR="00141930" w14:paraId="23617EF6" w14:textId="77777777" w:rsidTr="009C05F5">
        <w:tc>
          <w:tcPr>
            <w:tcW w:w="9345" w:type="dxa"/>
            <w:gridSpan w:val="2"/>
          </w:tcPr>
          <w:p w14:paraId="1FABF84E" w14:textId="0270600D" w:rsidR="00141930" w:rsidRPr="002E634D" w:rsidRDefault="00141930" w:rsidP="0014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2E634D">
              <w:rPr>
                <w:b/>
                <w:bCs/>
                <w:sz w:val="24"/>
                <w:szCs w:val="24"/>
              </w:rPr>
              <w:t>Советы:</w:t>
            </w:r>
          </w:p>
        </w:tc>
      </w:tr>
      <w:tr w:rsidR="00141930" w14:paraId="7BF5B886" w14:textId="77777777" w:rsidTr="00342A3C">
        <w:tc>
          <w:tcPr>
            <w:tcW w:w="4672" w:type="dxa"/>
          </w:tcPr>
          <w:p w14:paraId="06C44F42" w14:textId="24B443C1" w:rsidR="00141930" w:rsidRPr="004D382D" w:rsidRDefault="00141930" w:rsidP="00141930">
            <w:pPr>
              <w:rPr>
                <w:sz w:val="24"/>
                <w:szCs w:val="24"/>
              </w:rPr>
            </w:pPr>
            <w:r w:rsidRPr="004D382D">
              <w:rPr>
                <w:sz w:val="24"/>
                <w:szCs w:val="24"/>
              </w:rPr>
              <w:t>-убираем духи</w:t>
            </w:r>
          </w:p>
        </w:tc>
        <w:tc>
          <w:tcPr>
            <w:tcW w:w="4673" w:type="dxa"/>
          </w:tcPr>
          <w:p w14:paraId="342148E1" w14:textId="16DED094" w:rsidR="00141930" w:rsidRPr="004D382D" w:rsidRDefault="00141930" w:rsidP="00141930">
            <w:pPr>
              <w:rPr>
                <w:sz w:val="24"/>
                <w:szCs w:val="24"/>
              </w:rPr>
            </w:pPr>
            <w:r w:rsidRPr="004D382D">
              <w:rPr>
                <w:sz w:val="24"/>
                <w:szCs w:val="24"/>
              </w:rPr>
              <w:t>-переключаем внимание от неприятных запахов</w:t>
            </w:r>
          </w:p>
        </w:tc>
      </w:tr>
      <w:tr w:rsidR="00141930" w14:paraId="5521CA67" w14:textId="77777777" w:rsidTr="00342A3C">
        <w:tc>
          <w:tcPr>
            <w:tcW w:w="4672" w:type="dxa"/>
          </w:tcPr>
          <w:p w14:paraId="71C518A6" w14:textId="281C9EEE" w:rsidR="00141930" w:rsidRPr="004D382D" w:rsidRDefault="00141930" w:rsidP="00141930">
            <w:pPr>
              <w:rPr>
                <w:sz w:val="24"/>
                <w:szCs w:val="24"/>
              </w:rPr>
            </w:pPr>
            <w:r w:rsidRPr="004D382D">
              <w:rPr>
                <w:sz w:val="24"/>
                <w:szCs w:val="24"/>
              </w:rPr>
              <w:t>-убираем сильнопахнущие чистящие средства, порошки для стирки и пр.</w:t>
            </w:r>
          </w:p>
        </w:tc>
        <w:tc>
          <w:tcPr>
            <w:tcW w:w="4673" w:type="dxa"/>
          </w:tcPr>
          <w:p w14:paraId="314F955C" w14:textId="0B0B6A08" w:rsidR="00141930" w:rsidRPr="004D382D" w:rsidRDefault="00141930" w:rsidP="00141930">
            <w:pPr>
              <w:rPr>
                <w:sz w:val="24"/>
                <w:szCs w:val="24"/>
              </w:rPr>
            </w:pPr>
            <w:r w:rsidRPr="004D382D">
              <w:rPr>
                <w:sz w:val="24"/>
                <w:szCs w:val="24"/>
              </w:rPr>
              <w:t>-поощрение чем-то с сильным запахом</w:t>
            </w:r>
          </w:p>
        </w:tc>
      </w:tr>
      <w:tr w:rsidR="00141930" w14:paraId="130B495D" w14:textId="77777777" w:rsidTr="00342A3C">
        <w:tc>
          <w:tcPr>
            <w:tcW w:w="4672" w:type="dxa"/>
          </w:tcPr>
          <w:p w14:paraId="56D51989" w14:textId="57AC3549" w:rsidR="00141930" w:rsidRPr="004D382D" w:rsidRDefault="00141930" w:rsidP="00141930">
            <w:pPr>
              <w:rPr>
                <w:sz w:val="24"/>
                <w:szCs w:val="24"/>
              </w:rPr>
            </w:pPr>
            <w:r w:rsidRPr="004D382D">
              <w:rPr>
                <w:sz w:val="24"/>
                <w:szCs w:val="24"/>
              </w:rPr>
              <w:t>-живем без животных</w:t>
            </w:r>
          </w:p>
        </w:tc>
        <w:tc>
          <w:tcPr>
            <w:tcW w:w="4673" w:type="dxa"/>
          </w:tcPr>
          <w:p w14:paraId="48417AA8" w14:textId="42229BAA" w:rsidR="00141930" w:rsidRPr="004D382D" w:rsidRDefault="00141930" w:rsidP="001419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новые запахи вводим постепенно и аккуратно</w:t>
            </w:r>
          </w:p>
        </w:tc>
      </w:tr>
      <w:tr w:rsidR="00141930" w14:paraId="5002E5D2" w14:textId="77777777" w:rsidTr="00B1408C">
        <w:tc>
          <w:tcPr>
            <w:tcW w:w="9345" w:type="dxa"/>
            <w:gridSpan w:val="2"/>
          </w:tcPr>
          <w:p w14:paraId="084F318E" w14:textId="77777777" w:rsidR="00141930" w:rsidRPr="002E634D" w:rsidRDefault="00141930" w:rsidP="0014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2E634D">
              <w:rPr>
                <w:b/>
                <w:bCs/>
                <w:sz w:val="24"/>
                <w:szCs w:val="24"/>
              </w:rPr>
              <w:t>Игры:</w:t>
            </w:r>
          </w:p>
          <w:p w14:paraId="2A0736F2" w14:textId="65A4EE22" w:rsidR="00141930" w:rsidRPr="004D382D" w:rsidRDefault="00141930" w:rsidP="00141930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D382D">
              <w:rPr>
                <w:sz w:val="24"/>
                <w:szCs w:val="24"/>
              </w:rPr>
              <w:t>Отгадай что это? (что так пахнет)</w:t>
            </w:r>
          </w:p>
          <w:p w14:paraId="47548827" w14:textId="77777777" w:rsidR="00141930" w:rsidRPr="004D382D" w:rsidRDefault="00141930" w:rsidP="00141930">
            <w:pPr>
              <w:pStyle w:val="a7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D382D">
              <w:rPr>
                <w:sz w:val="24"/>
                <w:szCs w:val="24"/>
              </w:rPr>
              <w:t>Какой цветок так пахнет?</w:t>
            </w:r>
          </w:p>
          <w:p w14:paraId="54AB7060" w14:textId="19614497" w:rsidR="00141930" w:rsidRPr="004D382D" w:rsidRDefault="00141930" w:rsidP="00141930">
            <w:pPr>
              <w:pStyle w:val="a7"/>
              <w:numPr>
                <w:ilvl w:val="0"/>
                <w:numId w:val="4"/>
              </w:numPr>
              <w:rPr>
                <w:b/>
                <w:bCs/>
                <w:sz w:val="32"/>
                <w:szCs w:val="32"/>
              </w:rPr>
            </w:pPr>
            <w:r w:rsidRPr="004D382D">
              <w:rPr>
                <w:sz w:val="24"/>
                <w:szCs w:val="24"/>
              </w:rPr>
              <w:t>Что это за запах?</w:t>
            </w:r>
          </w:p>
        </w:tc>
      </w:tr>
      <w:tr w:rsidR="00141930" w14:paraId="6C897307" w14:textId="77777777" w:rsidTr="002C01B4">
        <w:tc>
          <w:tcPr>
            <w:tcW w:w="9345" w:type="dxa"/>
            <w:gridSpan w:val="2"/>
          </w:tcPr>
          <w:p w14:paraId="5887CB27" w14:textId="2901297E" w:rsidR="00141930" w:rsidRDefault="00141930" w:rsidP="0014193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Зрительная система</w:t>
            </w:r>
          </w:p>
        </w:tc>
      </w:tr>
      <w:tr w:rsidR="00CA2E57" w14:paraId="2D4EEB81" w14:textId="77777777" w:rsidTr="00A63C69">
        <w:trPr>
          <w:trHeight w:val="596"/>
        </w:trPr>
        <w:tc>
          <w:tcPr>
            <w:tcW w:w="9345" w:type="dxa"/>
            <w:gridSpan w:val="2"/>
          </w:tcPr>
          <w:p w14:paraId="7DF28363" w14:textId="4689B3BA" w:rsidR="00CA2E57" w:rsidRPr="00CA2E57" w:rsidRDefault="00CA2E57" w:rsidP="00CA2E57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CA2E57">
              <w:rPr>
                <w:b/>
                <w:bCs/>
                <w:sz w:val="24"/>
                <w:szCs w:val="24"/>
              </w:rPr>
              <w:t>Замедленность восприятия: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CA2E57">
              <w:rPr>
                <w:sz w:val="24"/>
                <w:szCs w:val="24"/>
              </w:rPr>
              <w:t>етям с ЗПР требуется больше времени для обработки зрительной информации. </w:t>
            </w:r>
          </w:p>
          <w:p w14:paraId="3F7E8EAE" w14:textId="2DB0FA51" w:rsidR="00CA2E57" w:rsidRPr="00CA2E57" w:rsidRDefault="00CA2E57" w:rsidP="00CA2E57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CA2E57">
              <w:rPr>
                <w:b/>
                <w:bCs/>
                <w:sz w:val="24"/>
                <w:szCs w:val="24"/>
              </w:rPr>
              <w:t>Недостаточная полнота и точность восприятия: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CA2E57">
              <w:rPr>
                <w:sz w:val="24"/>
                <w:szCs w:val="24"/>
              </w:rPr>
              <w:t xml:space="preserve">ир может восприниматься фрагментарно, </w:t>
            </w:r>
            <w:proofErr w:type="spellStart"/>
            <w:r w:rsidRPr="00CA2E57">
              <w:rPr>
                <w:sz w:val="24"/>
                <w:szCs w:val="24"/>
              </w:rPr>
              <w:t>нецелостно</w:t>
            </w:r>
            <w:proofErr w:type="spellEnd"/>
            <w:r w:rsidRPr="00CA2E57">
              <w:rPr>
                <w:sz w:val="24"/>
                <w:szCs w:val="24"/>
              </w:rPr>
              <w:t>. </w:t>
            </w:r>
          </w:p>
          <w:p w14:paraId="77B19CA1" w14:textId="4629F394" w:rsidR="00CA2E57" w:rsidRPr="00CA2E57" w:rsidRDefault="00CA2E57" w:rsidP="00CA2E57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CA2E57">
              <w:rPr>
                <w:b/>
                <w:bCs/>
                <w:sz w:val="24"/>
                <w:szCs w:val="24"/>
              </w:rPr>
              <w:t xml:space="preserve">Трудности в </w:t>
            </w:r>
            <w:proofErr w:type="spellStart"/>
            <w:r w:rsidRPr="00CA2E57">
              <w:rPr>
                <w:b/>
                <w:bCs/>
                <w:sz w:val="24"/>
                <w:szCs w:val="24"/>
              </w:rPr>
              <w:t>форморазличении</w:t>
            </w:r>
            <w:proofErr w:type="spellEnd"/>
            <w:r w:rsidRPr="00CA2E57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CA2E57">
              <w:rPr>
                <w:sz w:val="24"/>
                <w:szCs w:val="24"/>
              </w:rPr>
              <w:t>огут возникать проблемы с узнаванием и различением геометрических фигур, букв и цифр. </w:t>
            </w:r>
          </w:p>
          <w:p w14:paraId="76B34EB0" w14:textId="1DAD2CDE" w:rsidR="00CA2E57" w:rsidRPr="00CA2E57" w:rsidRDefault="00CA2E57" w:rsidP="00CA2E57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CA2E57">
              <w:rPr>
                <w:b/>
                <w:bCs/>
                <w:sz w:val="24"/>
                <w:szCs w:val="24"/>
              </w:rPr>
              <w:lastRenderedPageBreak/>
              <w:t>Нарушение пространственной ориентировки: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CA2E57">
              <w:rPr>
                <w:sz w:val="24"/>
                <w:szCs w:val="24"/>
              </w:rPr>
              <w:t>ложности с определением направлений, расстояний, размеров предметов. </w:t>
            </w:r>
          </w:p>
          <w:p w14:paraId="11F94320" w14:textId="720121D7" w:rsidR="00CA2E57" w:rsidRPr="00CA2E57" w:rsidRDefault="00CA2E57" w:rsidP="00CA2E57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CA2E57">
              <w:rPr>
                <w:b/>
                <w:bCs/>
                <w:sz w:val="24"/>
                <w:szCs w:val="24"/>
              </w:rPr>
              <w:t>Слабая дифференциация:</w:t>
            </w:r>
            <w:r w:rsidR="0032738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CA2E57">
              <w:rPr>
                <w:sz w:val="24"/>
                <w:szCs w:val="24"/>
              </w:rPr>
              <w:t>ложно выделить существенные признаки предметов и явлений, что может приводить к трудностям в понимании сложных инструкций и заданий. </w:t>
            </w:r>
          </w:p>
          <w:p w14:paraId="2D0D2B9B" w14:textId="526ED864" w:rsidR="00CA2E57" w:rsidRPr="00CA2E57" w:rsidRDefault="00CA2E57" w:rsidP="00CA2E57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CA2E57">
              <w:rPr>
                <w:b/>
                <w:bCs/>
                <w:sz w:val="24"/>
                <w:szCs w:val="24"/>
              </w:rPr>
              <w:t>Ограниченность в формировании зрительных образов: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CA2E57">
              <w:rPr>
                <w:sz w:val="24"/>
                <w:szCs w:val="24"/>
              </w:rPr>
              <w:t>ир может восприниматься как более тусклый, лишенный выразительных деталей. </w:t>
            </w:r>
          </w:p>
          <w:p w14:paraId="7C644B31" w14:textId="2E0799EE" w:rsidR="00CA2E57" w:rsidRPr="00CA2E57" w:rsidRDefault="00CA2E57" w:rsidP="00CA2E57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CA2E57">
              <w:rPr>
                <w:b/>
                <w:bCs/>
                <w:sz w:val="24"/>
                <w:szCs w:val="24"/>
              </w:rPr>
              <w:t>Недостаточная аналитичность восприятия: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  <w:r w:rsidRPr="00CA2E57">
              <w:rPr>
                <w:sz w:val="24"/>
                <w:szCs w:val="24"/>
              </w:rPr>
              <w:t>рудно анализировать зрительную информацию, выделять ее части и устанавливать связи между ними. </w:t>
            </w:r>
          </w:p>
          <w:p w14:paraId="7B81600E" w14:textId="51B880B7" w:rsidR="00CA2E57" w:rsidRPr="00BE37F0" w:rsidRDefault="00CA2E57" w:rsidP="00141930">
            <w:pPr>
              <w:rPr>
                <w:sz w:val="24"/>
                <w:szCs w:val="24"/>
              </w:rPr>
            </w:pPr>
          </w:p>
        </w:tc>
      </w:tr>
      <w:tr w:rsidR="00141930" w14:paraId="498C9B9C" w14:textId="77777777" w:rsidTr="005217C8">
        <w:tc>
          <w:tcPr>
            <w:tcW w:w="9345" w:type="dxa"/>
            <w:gridSpan w:val="2"/>
          </w:tcPr>
          <w:p w14:paraId="2BC1EC22" w14:textId="6E90584D" w:rsidR="00141930" w:rsidRPr="003C6EC0" w:rsidRDefault="00141930" w:rsidP="0014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3C6EC0">
              <w:rPr>
                <w:b/>
                <w:bCs/>
                <w:sz w:val="24"/>
                <w:szCs w:val="24"/>
              </w:rPr>
              <w:lastRenderedPageBreak/>
              <w:t>Советы:</w:t>
            </w:r>
          </w:p>
        </w:tc>
      </w:tr>
      <w:tr w:rsidR="00CA2E57" w14:paraId="7DE40D75" w14:textId="77777777" w:rsidTr="00DE27D5">
        <w:trPr>
          <w:trHeight w:val="1202"/>
        </w:trPr>
        <w:tc>
          <w:tcPr>
            <w:tcW w:w="9345" w:type="dxa"/>
            <w:gridSpan w:val="2"/>
          </w:tcPr>
          <w:p w14:paraId="3EDA16DE" w14:textId="77777777" w:rsidR="003C6EC0" w:rsidRDefault="003C6EC0" w:rsidP="003C6EC0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C6EC0">
              <w:rPr>
                <w:sz w:val="24"/>
                <w:szCs w:val="24"/>
              </w:rPr>
              <w:t>проводить специальные игры и упражнения, направленные на развитие зрительного восприятия, внимания и пространственных представлений</w:t>
            </w:r>
            <w:r>
              <w:rPr>
                <w:sz w:val="24"/>
                <w:szCs w:val="24"/>
              </w:rPr>
              <w:t>;</w:t>
            </w:r>
          </w:p>
          <w:p w14:paraId="11AD7CF7" w14:textId="0C8692AE" w:rsidR="003C6EC0" w:rsidRDefault="003C6EC0" w:rsidP="003C6EC0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C6EC0">
              <w:rPr>
                <w:sz w:val="24"/>
                <w:szCs w:val="24"/>
              </w:rPr>
              <w:t>формировать умение анализировать зрительную информацию</w:t>
            </w:r>
            <w:r>
              <w:rPr>
                <w:sz w:val="24"/>
                <w:szCs w:val="24"/>
              </w:rPr>
              <w:t>;</w:t>
            </w:r>
          </w:p>
          <w:p w14:paraId="56300912" w14:textId="564D8187" w:rsidR="003C6EC0" w:rsidRPr="003C6EC0" w:rsidRDefault="003C6EC0" w:rsidP="003C6EC0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учить</w:t>
            </w:r>
            <w:r w:rsidRPr="003C6EC0">
              <w:rPr>
                <w:sz w:val="24"/>
                <w:szCs w:val="24"/>
              </w:rPr>
              <w:t xml:space="preserve"> выделять существенные признаки предметов и ориентироваться в пространств</w:t>
            </w:r>
            <w:r>
              <w:rPr>
                <w:sz w:val="24"/>
                <w:szCs w:val="24"/>
              </w:rPr>
              <w:t>е.</w:t>
            </w:r>
            <w:r w:rsidRPr="003C6EC0">
              <w:rPr>
                <w:sz w:val="24"/>
                <w:szCs w:val="24"/>
              </w:rPr>
              <w:t> </w:t>
            </w:r>
          </w:p>
          <w:p w14:paraId="2408BA69" w14:textId="51E1B907" w:rsidR="00CA2E57" w:rsidRPr="00BE37F0" w:rsidRDefault="00CA2E57" w:rsidP="00141930">
            <w:pPr>
              <w:rPr>
                <w:sz w:val="24"/>
                <w:szCs w:val="24"/>
              </w:rPr>
            </w:pPr>
          </w:p>
        </w:tc>
      </w:tr>
      <w:tr w:rsidR="00141930" w14:paraId="63D1A54A" w14:textId="77777777" w:rsidTr="00703386">
        <w:tc>
          <w:tcPr>
            <w:tcW w:w="9345" w:type="dxa"/>
            <w:gridSpan w:val="2"/>
          </w:tcPr>
          <w:p w14:paraId="01719884" w14:textId="77777777" w:rsidR="00141930" w:rsidRPr="003C6EC0" w:rsidRDefault="00141930" w:rsidP="00141930">
            <w:pPr>
              <w:jc w:val="center"/>
              <w:rPr>
                <w:b/>
                <w:bCs/>
                <w:sz w:val="24"/>
                <w:szCs w:val="24"/>
              </w:rPr>
            </w:pPr>
            <w:r w:rsidRPr="003C6EC0">
              <w:rPr>
                <w:b/>
                <w:bCs/>
                <w:sz w:val="24"/>
                <w:szCs w:val="24"/>
              </w:rPr>
              <w:t>Игры:</w:t>
            </w:r>
          </w:p>
          <w:p w14:paraId="5F5ACB83" w14:textId="50D46443" w:rsidR="00141930" w:rsidRPr="00141930" w:rsidRDefault="00141930" w:rsidP="00141930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141930">
              <w:rPr>
                <w:sz w:val="24"/>
                <w:szCs w:val="24"/>
              </w:rPr>
              <w:t>Игры на развитие зрительно-моторной координации:</w:t>
            </w:r>
            <w:r w:rsidR="003C6EC0">
              <w:rPr>
                <w:sz w:val="24"/>
                <w:szCs w:val="24"/>
              </w:rPr>
              <w:t xml:space="preserve"> р</w:t>
            </w:r>
            <w:r w:rsidRPr="00141930">
              <w:rPr>
                <w:sz w:val="24"/>
                <w:szCs w:val="24"/>
              </w:rPr>
              <w:t>исование по точкам, обводка фигур, штриховка, лабиринты, игры с конструкторами. </w:t>
            </w:r>
          </w:p>
          <w:p w14:paraId="393E4E49" w14:textId="2530D8B1" w:rsidR="00141930" w:rsidRPr="00141930" w:rsidRDefault="00396B77" w:rsidP="00141930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396B77">
              <w:rPr>
                <w:sz w:val="24"/>
                <w:szCs w:val="24"/>
              </w:rPr>
              <w:t>Пазлы, конструкторы, игры на память, рисование, вырезание, сортировка предметов, сопоставление цветов – все это способствует развитию зрительного восприятия и мелкой моторики</w:t>
            </w:r>
          </w:p>
          <w:p w14:paraId="62C2BCCB" w14:textId="22241F29" w:rsidR="00141930" w:rsidRPr="00396B77" w:rsidRDefault="00396B77" w:rsidP="00396B77">
            <w:pPr>
              <w:pStyle w:val="a7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396B77">
              <w:rPr>
                <w:sz w:val="24"/>
                <w:szCs w:val="24"/>
              </w:rPr>
              <w:t>Л</w:t>
            </w:r>
            <w:r w:rsidR="00141930" w:rsidRPr="00396B77">
              <w:rPr>
                <w:sz w:val="24"/>
                <w:szCs w:val="24"/>
              </w:rPr>
              <w:t xml:space="preserve">юбые визуальные цветные </w:t>
            </w:r>
            <w:r>
              <w:rPr>
                <w:sz w:val="24"/>
                <w:szCs w:val="24"/>
              </w:rPr>
              <w:t xml:space="preserve">контрастные </w:t>
            </w:r>
            <w:r w:rsidR="00141930" w:rsidRPr="00396B77">
              <w:rPr>
                <w:sz w:val="24"/>
                <w:szCs w:val="24"/>
              </w:rPr>
              <w:t>игры.</w:t>
            </w:r>
          </w:p>
        </w:tc>
      </w:tr>
      <w:tr w:rsidR="00141930" w14:paraId="184CA16B" w14:textId="77777777" w:rsidTr="00A54F0D">
        <w:tc>
          <w:tcPr>
            <w:tcW w:w="9345" w:type="dxa"/>
            <w:gridSpan w:val="2"/>
          </w:tcPr>
          <w:p w14:paraId="4CFCC634" w14:textId="3D87D000" w:rsidR="00141930" w:rsidRDefault="00141930" w:rsidP="0014193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Слух</w:t>
            </w:r>
          </w:p>
        </w:tc>
      </w:tr>
      <w:tr w:rsidR="003C6EC0" w14:paraId="3C666541" w14:textId="77777777" w:rsidTr="00342A3C">
        <w:tc>
          <w:tcPr>
            <w:tcW w:w="4672" w:type="dxa"/>
          </w:tcPr>
          <w:p w14:paraId="5CDC98FE" w14:textId="5970FAAB" w:rsidR="003C6EC0" w:rsidRPr="009E532E" w:rsidRDefault="003C6EC0" w:rsidP="003C6EC0">
            <w:pPr>
              <w:rPr>
                <w:sz w:val="24"/>
                <w:szCs w:val="24"/>
              </w:rPr>
            </w:pPr>
            <w:r w:rsidRPr="009E532E">
              <w:rPr>
                <w:sz w:val="24"/>
                <w:szCs w:val="24"/>
              </w:rPr>
              <w:t>-звуки кажутся более громкими</w:t>
            </w:r>
          </w:p>
        </w:tc>
        <w:tc>
          <w:tcPr>
            <w:tcW w:w="4673" w:type="dxa"/>
          </w:tcPr>
          <w:p w14:paraId="15E63AB1" w14:textId="07A8D46F" w:rsidR="003C6EC0" w:rsidRPr="009E532E" w:rsidRDefault="003C6EC0" w:rsidP="003C6EC0">
            <w:pPr>
              <w:rPr>
                <w:sz w:val="24"/>
                <w:szCs w:val="24"/>
              </w:rPr>
            </w:pPr>
            <w:r w:rsidRPr="009E532E">
              <w:rPr>
                <w:sz w:val="24"/>
                <w:szCs w:val="24"/>
              </w:rPr>
              <w:t>-громко говорит, стучит предметами</w:t>
            </w:r>
          </w:p>
        </w:tc>
      </w:tr>
      <w:tr w:rsidR="003C6EC0" w14:paraId="28CFDAC0" w14:textId="77777777" w:rsidTr="00342A3C">
        <w:tc>
          <w:tcPr>
            <w:tcW w:w="4672" w:type="dxa"/>
          </w:tcPr>
          <w:p w14:paraId="4F35BA1F" w14:textId="39D0B6C9" w:rsidR="003C6EC0" w:rsidRPr="009E532E" w:rsidRDefault="003C6EC0" w:rsidP="003C6EC0">
            <w:pPr>
              <w:rPr>
                <w:sz w:val="24"/>
                <w:szCs w:val="24"/>
              </w:rPr>
            </w:pPr>
            <w:r w:rsidRPr="009E532E">
              <w:rPr>
                <w:sz w:val="24"/>
                <w:szCs w:val="24"/>
              </w:rPr>
              <w:t>-неспособность отключаться от шума</w:t>
            </w:r>
          </w:p>
        </w:tc>
        <w:tc>
          <w:tcPr>
            <w:tcW w:w="4673" w:type="dxa"/>
          </w:tcPr>
          <w:p w14:paraId="5B3203FD" w14:textId="29BA4A18" w:rsidR="003C6EC0" w:rsidRPr="009E532E" w:rsidRDefault="003C6EC0" w:rsidP="003C6EC0">
            <w:pPr>
              <w:rPr>
                <w:sz w:val="24"/>
                <w:szCs w:val="24"/>
              </w:rPr>
            </w:pPr>
            <w:r w:rsidRPr="009E532E">
              <w:rPr>
                <w:sz w:val="24"/>
                <w:szCs w:val="24"/>
              </w:rPr>
              <w:t>-не распознает определенные звуки</w:t>
            </w:r>
          </w:p>
        </w:tc>
      </w:tr>
      <w:tr w:rsidR="003C6EC0" w14:paraId="38EE78C1" w14:textId="77777777" w:rsidTr="00342A3C">
        <w:tc>
          <w:tcPr>
            <w:tcW w:w="4672" w:type="dxa"/>
          </w:tcPr>
          <w:p w14:paraId="51628159" w14:textId="771A78A7" w:rsidR="003C6EC0" w:rsidRPr="009E532E" w:rsidRDefault="003C6EC0" w:rsidP="003C6EC0">
            <w:pPr>
              <w:rPr>
                <w:sz w:val="24"/>
                <w:szCs w:val="24"/>
              </w:rPr>
            </w:pPr>
            <w:r w:rsidRPr="009E532E">
              <w:rPr>
                <w:sz w:val="24"/>
                <w:szCs w:val="24"/>
              </w:rPr>
              <w:t>-пониженный порог слышимости</w:t>
            </w:r>
          </w:p>
        </w:tc>
        <w:tc>
          <w:tcPr>
            <w:tcW w:w="4673" w:type="dxa"/>
          </w:tcPr>
          <w:p w14:paraId="4B092573" w14:textId="29A84FDB" w:rsidR="003C6EC0" w:rsidRPr="009E532E" w:rsidRDefault="003C6EC0" w:rsidP="003C6EC0">
            <w:pPr>
              <w:rPr>
                <w:sz w:val="24"/>
                <w:szCs w:val="24"/>
              </w:rPr>
            </w:pPr>
            <w:r w:rsidRPr="009E532E">
              <w:rPr>
                <w:sz w:val="24"/>
                <w:szCs w:val="24"/>
              </w:rPr>
              <w:t>-наслаждается шумными местами</w:t>
            </w:r>
          </w:p>
        </w:tc>
      </w:tr>
      <w:tr w:rsidR="003C6EC0" w14:paraId="6CCC5DB1" w14:textId="77777777" w:rsidTr="002555A7">
        <w:tc>
          <w:tcPr>
            <w:tcW w:w="9345" w:type="dxa"/>
            <w:gridSpan w:val="2"/>
          </w:tcPr>
          <w:p w14:paraId="6B6DA708" w14:textId="77777777" w:rsidR="003C6EC0" w:rsidRPr="003C6EC0" w:rsidRDefault="003C6EC0" w:rsidP="003C6EC0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3C6EC0">
              <w:rPr>
                <w:b/>
                <w:bCs/>
                <w:sz w:val="24"/>
                <w:szCs w:val="24"/>
              </w:rPr>
              <w:t>Недостаточная целенаправленность и фрагментарность: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3C6EC0">
              <w:rPr>
                <w:sz w:val="24"/>
                <w:szCs w:val="24"/>
              </w:rPr>
              <w:t>ети с ЗПР часто не могут сосредоточиться на звуках, не умеют выделять их основные характеристики, и в результате их восприятие получается фрагментарным, неполным. </w:t>
            </w:r>
          </w:p>
          <w:p w14:paraId="68ADCAED" w14:textId="77777777" w:rsidR="003C6EC0" w:rsidRPr="003C6EC0" w:rsidRDefault="003C6EC0" w:rsidP="003C6EC0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3C6EC0">
              <w:rPr>
                <w:b/>
                <w:bCs/>
                <w:sz w:val="24"/>
                <w:szCs w:val="24"/>
              </w:rPr>
              <w:t>Сниженная дифференцированность: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3C6EC0">
              <w:rPr>
                <w:sz w:val="24"/>
                <w:szCs w:val="24"/>
              </w:rPr>
              <w:t>м сложно различать звуки по их основным характеристикам (громкость, высота, тембр, длительность), а также определять источник звука. </w:t>
            </w:r>
          </w:p>
          <w:p w14:paraId="6E4ECB06" w14:textId="77777777" w:rsidR="003C6EC0" w:rsidRPr="003C6EC0" w:rsidRDefault="003C6EC0" w:rsidP="003C6EC0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3C6EC0">
              <w:rPr>
                <w:b/>
                <w:bCs/>
                <w:sz w:val="24"/>
                <w:szCs w:val="24"/>
              </w:rPr>
              <w:t>Особенности неречевого слуха: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3C6EC0">
              <w:rPr>
                <w:sz w:val="24"/>
                <w:szCs w:val="24"/>
              </w:rPr>
              <w:t>ети с ЗПР могут испытывать трудности с восприятием и дифференциацией неречевых звуков (звуков природы, шума транспорта и т.д.). </w:t>
            </w:r>
          </w:p>
          <w:p w14:paraId="5FCF98B8" w14:textId="77777777" w:rsidR="003C6EC0" w:rsidRPr="003C6EC0" w:rsidRDefault="003C6EC0" w:rsidP="003C6EC0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3C6EC0">
              <w:rPr>
                <w:b/>
                <w:bCs/>
                <w:sz w:val="24"/>
                <w:szCs w:val="24"/>
              </w:rPr>
              <w:t>Особенности речевого слуха: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3C6EC0">
              <w:rPr>
                <w:sz w:val="24"/>
                <w:szCs w:val="24"/>
              </w:rPr>
              <w:t>арушения речевого слуха могут проявляться в трудностях различения фонем родного языка, понимания смысла слов и фраз. </w:t>
            </w:r>
          </w:p>
          <w:p w14:paraId="3A22A848" w14:textId="77777777" w:rsidR="003C6EC0" w:rsidRPr="003C6EC0" w:rsidRDefault="003C6EC0" w:rsidP="003C6EC0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3C6EC0">
              <w:rPr>
                <w:b/>
                <w:bCs/>
                <w:sz w:val="24"/>
                <w:szCs w:val="24"/>
              </w:rPr>
              <w:t>Несформированность пространственно-временных представлений: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3C6EC0">
              <w:rPr>
                <w:sz w:val="24"/>
                <w:szCs w:val="24"/>
              </w:rPr>
              <w:t xml:space="preserve"> связи с нарушением слухового восприятия у детей с ЗПР могут быть проблемы с ориентировкой в пространстве и во времени. </w:t>
            </w:r>
          </w:p>
          <w:p w14:paraId="5E9E9909" w14:textId="77777777" w:rsidR="003C6EC0" w:rsidRDefault="003C6EC0" w:rsidP="003C6EC0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3C6EC0">
              <w:rPr>
                <w:b/>
                <w:bCs/>
                <w:sz w:val="24"/>
                <w:szCs w:val="24"/>
              </w:rPr>
              <w:t>Слабость аналитического восприятия: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3C6EC0">
              <w:rPr>
                <w:sz w:val="24"/>
                <w:szCs w:val="24"/>
              </w:rPr>
              <w:t>ни могут испытывать трудности в составлении целостного образа из отдельных звуков и восприятии сложных звуковых композиций. </w:t>
            </w:r>
          </w:p>
          <w:p w14:paraId="180F34C1" w14:textId="77777777" w:rsidR="003C6EC0" w:rsidRDefault="003C6EC0" w:rsidP="003C6EC0">
            <w:pPr>
              <w:rPr>
                <w:sz w:val="24"/>
                <w:szCs w:val="24"/>
              </w:rPr>
            </w:pPr>
          </w:p>
          <w:p w14:paraId="117D7A87" w14:textId="77777777" w:rsidR="003C6EC0" w:rsidRPr="003C6EC0" w:rsidRDefault="003C6EC0" w:rsidP="003C6EC0">
            <w:pPr>
              <w:rPr>
                <w:sz w:val="24"/>
                <w:szCs w:val="24"/>
              </w:rPr>
            </w:pPr>
          </w:p>
          <w:p w14:paraId="03E11417" w14:textId="77777777" w:rsidR="003C6EC0" w:rsidRPr="009E532E" w:rsidRDefault="003C6EC0" w:rsidP="003C6EC0">
            <w:pPr>
              <w:rPr>
                <w:sz w:val="24"/>
                <w:szCs w:val="24"/>
              </w:rPr>
            </w:pPr>
          </w:p>
        </w:tc>
      </w:tr>
      <w:tr w:rsidR="003C6EC0" w14:paraId="270A00AA" w14:textId="77777777" w:rsidTr="00BB0AA9">
        <w:tc>
          <w:tcPr>
            <w:tcW w:w="9345" w:type="dxa"/>
            <w:gridSpan w:val="2"/>
          </w:tcPr>
          <w:p w14:paraId="665D5EC8" w14:textId="3CE92BA3" w:rsidR="003C6EC0" w:rsidRPr="003C6EC0" w:rsidRDefault="003C6EC0" w:rsidP="003C6EC0">
            <w:pPr>
              <w:jc w:val="center"/>
              <w:rPr>
                <w:b/>
                <w:bCs/>
                <w:sz w:val="24"/>
                <w:szCs w:val="24"/>
              </w:rPr>
            </w:pPr>
            <w:r w:rsidRPr="003C6EC0">
              <w:rPr>
                <w:b/>
                <w:bCs/>
                <w:sz w:val="24"/>
                <w:szCs w:val="24"/>
              </w:rPr>
              <w:lastRenderedPageBreak/>
              <w:t>Советы:</w:t>
            </w:r>
          </w:p>
        </w:tc>
      </w:tr>
      <w:tr w:rsidR="003C6EC0" w14:paraId="4CF0C361" w14:textId="77777777" w:rsidTr="00342A3C">
        <w:tc>
          <w:tcPr>
            <w:tcW w:w="4672" w:type="dxa"/>
          </w:tcPr>
          <w:p w14:paraId="0FAD742F" w14:textId="5009DFAC" w:rsidR="003C6EC0" w:rsidRPr="009E532E" w:rsidRDefault="003C6EC0" w:rsidP="003C6EC0">
            <w:pPr>
              <w:rPr>
                <w:sz w:val="24"/>
                <w:szCs w:val="24"/>
              </w:rPr>
            </w:pPr>
            <w:r w:rsidRPr="009E532E">
              <w:rPr>
                <w:sz w:val="24"/>
                <w:szCs w:val="24"/>
              </w:rPr>
              <w:t>-закрывайте двери/окна</w:t>
            </w:r>
          </w:p>
        </w:tc>
        <w:tc>
          <w:tcPr>
            <w:tcW w:w="4673" w:type="dxa"/>
          </w:tcPr>
          <w:p w14:paraId="0C4EFA9B" w14:textId="5DDE0E42" w:rsidR="003C6EC0" w:rsidRPr="009E532E" w:rsidRDefault="003C6EC0" w:rsidP="003C6EC0">
            <w:pPr>
              <w:rPr>
                <w:sz w:val="24"/>
                <w:szCs w:val="24"/>
              </w:rPr>
            </w:pPr>
            <w:r w:rsidRPr="009E532E">
              <w:rPr>
                <w:sz w:val="24"/>
                <w:szCs w:val="24"/>
              </w:rPr>
              <w:t xml:space="preserve">-сопровождать вербальную </w:t>
            </w:r>
            <w:proofErr w:type="spellStart"/>
            <w:r w:rsidRPr="009E532E">
              <w:rPr>
                <w:sz w:val="24"/>
                <w:szCs w:val="24"/>
              </w:rPr>
              <w:t>инфориацию</w:t>
            </w:r>
            <w:proofErr w:type="spellEnd"/>
            <w:r w:rsidRPr="009E532E">
              <w:rPr>
                <w:sz w:val="24"/>
                <w:szCs w:val="24"/>
              </w:rPr>
              <w:t xml:space="preserve"> визуальными подсказками</w:t>
            </w:r>
          </w:p>
        </w:tc>
      </w:tr>
      <w:tr w:rsidR="003C6EC0" w14:paraId="5BDFA998" w14:textId="77777777" w:rsidTr="00342A3C">
        <w:tc>
          <w:tcPr>
            <w:tcW w:w="4672" w:type="dxa"/>
          </w:tcPr>
          <w:p w14:paraId="09B00C43" w14:textId="092FA939" w:rsidR="003C6EC0" w:rsidRPr="009E532E" w:rsidRDefault="003C6EC0" w:rsidP="003C6EC0">
            <w:pPr>
              <w:rPr>
                <w:sz w:val="24"/>
                <w:szCs w:val="24"/>
              </w:rPr>
            </w:pPr>
            <w:r w:rsidRPr="009E532E">
              <w:rPr>
                <w:sz w:val="24"/>
                <w:szCs w:val="24"/>
              </w:rPr>
              <w:t>-готовить ребенка к тому, что придется посетить шумное место</w:t>
            </w:r>
          </w:p>
        </w:tc>
        <w:tc>
          <w:tcPr>
            <w:tcW w:w="4673" w:type="dxa"/>
          </w:tcPr>
          <w:p w14:paraId="41D32282" w14:textId="77777777" w:rsidR="003C6EC0" w:rsidRPr="009E532E" w:rsidRDefault="003C6EC0" w:rsidP="003C6EC0">
            <w:pPr>
              <w:rPr>
                <w:sz w:val="24"/>
                <w:szCs w:val="24"/>
              </w:rPr>
            </w:pPr>
          </w:p>
        </w:tc>
      </w:tr>
      <w:tr w:rsidR="003C6EC0" w14:paraId="5DD2551C" w14:textId="77777777" w:rsidTr="00170DA1">
        <w:tc>
          <w:tcPr>
            <w:tcW w:w="9345" w:type="dxa"/>
            <w:gridSpan w:val="2"/>
          </w:tcPr>
          <w:p w14:paraId="05B820F9" w14:textId="77777777" w:rsidR="003C6EC0" w:rsidRPr="002E634D" w:rsidRDefault="003C6EC0" w:rsidP="003C6EC0">
            <w:pPr>
              <w:rPr>
                <w:sz w:val="24"/>
                <w:szCs w:val="24"/>
              </w:rPr>
            </w:pPr>
            <w:r w:rsidRPr="002E634D">
              <w:rPr>
                <w:sz w:val="24"/>
                <w:szCs w:val="24"/>
              </w:rPr>
              <w:t xml:space="preserve">- </w:t>
            </w:r>
            <w:r w:rsidRPr="002E634D">
              <w:rPr>
                <w:sz w:val="24"/>
                <w:szCs w:val="24"/>
              </w:rPr>
              <w:t>Развива</w:t>
            </w:r>
            <w:r w:rsidRPr="002E634D">
              <w:rPr>
                <w:sz w:val="24"/>
                <w:szCs w:val="24"/>
              </w:rPr>
              <w:t xml:space="preserve">ем </w:t>
            </w:r>
            <w:r w:rsidRPr="002E634D">
              <w:rPr>
                <w:sz w:val="24"/>
                <w:szCs w:val="24"/>
              </w:rPr>
              <w:t>внимание и сосредоточенность на звуках</w:t>
            </w:r>
            <w:r w:rsidRPr="002E634D">
              <w:rPr>
                <w:sz w:val="24"/>
                <w:szCs w:val="24"/>
              </w:rPr>
              <w:t>;</w:t>
            </w:r>
          </w:p>
          <w:p w14:paraId="2797F166" w14:textId="77777777" w:rsidR="003C6EC0" w:rsidRPr="002E634D" w:rsidRDefault="003C6EC0" w:rsidP="003C6EC0">
            <w:pPr>
              <w:rPr>
                <w:sz w:val="24"/>
                <w:szCs w:val="24"/>
              </w:rPr>
            </w:pPr>
            <w:r w:rsidRPr="002E634D">
              <w:rPr>
                <w:sz w:val="24"/>
                <w:szCs w:val="24"/>
              </w:rPr>
              <w:t xml:space="preserve">- </w:t>
            </w:r>
            <w:r w:rsidRPr="002E634D">
              <w:rPr>
                <w:sz w:val="24"/>
                <w:szCs w:val="24"/>
              </w:rPr>
              <w:t>Обуча</w:t>
            </w:r>
            <w:r w:rsidRPr="002E634D">
              <w:rPr>
                <w:sz w:val="24"/>
                <w:szCs w:val="24"/>
              </w:rPr>
              <w:t>ем</w:t>
            </w:r>
            <w:r w:rsidRPr="002E634D">
              <w:rPr>
                <w:sz w:val="24"/>
                <w:szCs w:val="24"/>
              </w:rPr>
              <w:t xml:space="preserve"> различать звуки по основным характеристикам</w:t>
            </w:r>
            <w:r w:rsidRPr="002E634D">
              <w:rPr>
                <w:sz w:val="24"/>
                <w:szCs w:val="24"/>
              </w:rPr>
              <w:t>;</w:t>
            </w:r>
          </w:p>
          <w:p w14:paraId="18B3AAD2" w14:textId="77777777" w:rsidR="003C6EC0" w:rsidRPr="002E634D" w:rsidRDefault="003C6EC0" w:rsidP="003C6EC0">
            <w:pPr>
              <w:rPr>
                <w:sz w:val="24"/>
                <w:szCs w:val="24"/>
              </w:rPr>
            </w:pPr>
            <w:r w:rsidRPr="002E634D">
              <w:rPr>
                <w:sz w:val="24"/>
                <w:szCs w:val="24"/>
              </w:rPr>
              <w:t xml:space="preserve">- </w:t>
            </w:r>
            <w:r w:rsidR="002E634D" w:rsidRPr="002E634D">
              <w:rPr>
                <w:sz w:val="24"/>
                <w:szCs w:val="24"/>
              </w:rPr>
              <w:t>Развива</w:t>
            </w:r>
            <w:r w:rsidR="002E634D" w:rsidRPr="002E634D">
              <w:rPr>
                <w:sz w:val="24"/>
                <w:szCs w:val="24"/>
              </w:rPr>
              <w:t xml:space="preserve">ем </w:t>
            </w:r>
            <w:r w:rsidR="002E634D" w:rsidRPr="002E634D">
              <w:rPr>
                <w:sz w:val="24"/>
                <w:szCs w:val="24"/>
              </w:rPr>
              <w:t>фонематический слух</w:t>
            </w:r>
            <w:r w:rsidR="002E634D" w:rsidRPr="002E634D">
              <w:rPr>
                <w:sz w:val="24"/>
                <w:szCs w:val="24"/>
              </w:rPr>
              <w:t xml:space="preserve"> (фонемы родного языка);</w:t>
            </w:r>
          </w:p>
          <w:p w14:paraId="1DDC73DC" w14:textId="77777777" w:rsidR="002E634D" w:rsidRPr="002E634D" w:rsidRDefault="002E634D" w:rsidP="003C6EC0">
            <w:pPr>
              <w:rPr>
                <w:sz w:val="24"/>
                <w:szCs w:val="24"/>
              </w:rPr>
            </w:pPr>
            <w:r w:rsidRPr="002E634D">
              <w:rPr>
                <w:sz w:val="24"/>
                <w:szCs w:val="24"/>
              </w:rPr>
              <w:t xml:space="preserve">- </w:t>
            </w:r>
            <w:r w:rsidRPr="002E634D">
              <w:rPr>
                <w:sz w:val="24"/>
                <w:szCs w:val="24"/>
              </w:rPr>
              <w:t>Обогаща</w:t>
            </w:r>
            <w:r w:rsidRPr="002E634D">
              <w:rPr>
                <w:sz w:val="24"/>
                <w:szCs w:val="24"/>
              </w:rPr>
              <w:t>ем</w:t>
            </w:r>
            <w:r w:rsidRPr="002E634D">
              <w:rPr>
                <w:sz w:val="24"/>
                <w:szCs w:val="24"/>
              </w:rPr>
              <w:t xml:space="preserve"> словарный запас</w:t>
            </w:r>
            <w:r w:rsidRPr="002E634D">
              <w:rPr>
                <w:sz w:val="24"/>
                <w:szCs w:val="24"/>
              </w:rPr>
              <w:t>;</w:t>
            </w:r>
          </w:p>
          <w:p w14:paraId="7F904C76" w14:textId="0CE2C6DB" w:rsidR="002E634D" w:rsidRPr="002E634D" w:rsidRDefault="002E634D" w:rsidP="003C6EC0">
            <w:pPr>
              <w:rPr>
                <w:sz w:val="24"/>
                <w:szCs w:val="24"/>
              </w:rPr>
            </w:pPr>
            <w:r w:rsidRPr="002E634D">
              <w:rPr>
                <w:sz w:val="24"/>
                <w:szCs w:val="24"/>
              </w:rPr>
              <w:t xml:space="preserve">- </w:t>
            </w:r>
            <w:r w:rsidRPr="002E634D">
              <w:rPr>
                <w:sz w:val="24"/>
                <w:szCs w:val="24"/>
              </w:rPr>
              <w:t>Стимулир</w:t>
            </w:r>
            <w:r w:rsidRPr="002E634D">
              <w:rPr>
                <w:sz w:val="24"/>
                <w:szCs w:val="24"/>
              </w:rPr>
              <w:t>уем</w:t>
            </w:r>
            <w:r w:rsidRPr="002E634D">
              <w:rPr>
                <w:sz w:val="24"/>
                <w:szCs w:val="24"/>
              </w:rPr>
              <w:t xml:space="preserve"> познавательную активность</w:t>
            </w:r>
            <w:r w:rsidRPr="002E634D">
              <w:rPr>
                <w:sz w:val="24"/>
                <w:szCs w:val="24"/>
              </w:rPr>
              <w:t>.</w:t>
            </w:r>
          </w:p>
        </w:tc>
      </w:tr>
      <w:tr w:rsidR="003C6EC0" w14:paraId="665EFC51" w14:textId="77777777" w:rsidTr="00A122B6">
        <w:tc>
          <w:tcPr>
            <w:tcW w:w="9345" w:type="dxa"/>
            <w:gridSpan w:val="2"/>
          </w:tcPr>
          <w:p w14:paraId="2EF6E472" w14:textId="77777777" w:rsidR="003C6EC0" w:rsidRPr="00AB7EAB" w:rsidRDefault="003C6EC0" w:rsidP="003C6EC0">
            <w:pPr>
              <w:jc w:val="center"/>
              <w:rPr>
                <w:b/>
                <w:bCs/>
                <w:sz w:val="24"/>
                <w:szCs w:val="24"/>
              </w:rPr>
            </w:pPr>
            <w:r w:rsidRPr="00AB7EAB">
              <w:rPr>
                <w:b/>
                <w:bCs/>
                <w:sz w:val="24"/>
                <w:szCs w:val="24"/>
              </w:rPr>
              <w:t>Игры:</w:t>
            </w:r>
          </w:p>
          <w:p w14:paraId="1CC05368" w14:textId="77777777" w:rsidR="003C6EC0" w:rsidRDefault="003C6EC0" w:rsidP="003C6EC0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Послушаем звуки;</w:t>
            </w:r>
          </w:p>
          <w:p w14:paraId="65247D85" w14:textId="77777777" w:rsidR="003C6EC0" w:rsidRDefault="003C6EC0" w:rsidP="003C6EC0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Постучим, погремим;</w:t>
            </w:r>
          </w:p>
          <w:p w14:paraId="6E679D49" w14:textId="77777777" w:rsidR="003C6EC0" w:rsidRDefault="003C6EC0" w:rsidP="003C6EC0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Найди такую же коробочку;</w:t>
            </w:r>
          </w:p>
          <w:p w14:paraId="7C12CE23" w14:textId="77777777" w:rsidR="003C6EC0" w:rsidRDefault="003C6EC0" w:rsidP="003C6EC0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Свистки;</w:t>
            </w:r>
          </w:p>
          <w:p w14:paraId="08BAF6DC" w14:textId="77777777" w:rsidR="003C6EC0" w:rsidRDefault="003C6EC0" w:rsidP="003C6EC0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Звуки природы;</w:t>
            </w:r>
          </w:p>
          <w:p w14:paraId="3DE8C3E0" w14:textId="77777777" w:rsidR="003C6EC0" w:rsidRDefault="003C6EC0" w:rsidP="003C6EC0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с ритмами (хлопаем/топаем);</w:t>
            </w:r>
          </w:p>
          <w:p w14:paraId="7046C776" w14:textId="59776E84" w:rsidR="003C6EC0" w:rsidRPr="009E532E" w:rsidRDefault="003C6EC0" w:rsidP="003C6EC0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Танцы, прыжки.</w:t>
            </w:r>
          </w:p>
        </w:tc>
      </w:tr>
      <w:tr w:rsidR="003C6EC0" w14:paraId="6FC75E3A" w14:textId="77777777" w:rsidTr="00831B63">
        <w:tc>
          <w:tcPr>
            <w:tcW w:w="9345" w:type="dxa"/>
            <w:gridSpan w:val="2"/>
          </w:tcPr>
          <w:p w14:paraId="2FE142AB" w14:textId="262B3408" w:rsidR="003C6EC0" w:rsidRPr="00AB7EAB" w:rsidRDefault="003C6EC0" w:rsidP="003C6EC0">
            <w:pPr>
              <w:jc w:val="center"/>
              <w:rPr>
                <w:b/>
                <w:bCs/>
                <w:sz w:val="28"/>
                <w:szCs w:val="28"/>
              </w:rPr>
            </w:pPr>
            <w:r w:rsidRPr="00AB7EAB">
              <w:rPr>
                <w:b/>
                <w:bCs/>
                <w:sz w:val="28"/>
                <w:szCs w:val="28"/>
              </w:rPr>
              <w:t>Прикосновения (тактильность)</w:t>
            </w:r>
          </w:p>
        </w:tc>
      </w:tr>
      <w:tr w:rsidR="003C6EC0" w14:paraId="15872CE2" w14:textId="77777777" w:rsidTr="00D679E9">
        <w:tc>
          <w:tcPr>
            <w:tcW w:w="9345" w:type="dxa"/>
            <w:gridSpan w:val="2"/>
          </w:tcPr>
          <w:p w14:paraId="295DFB87" w14:textId="3544FDA4" w:rsidR="003C6EC0" w:rsidRPr="009E532E" w:rsidRDefault="003C6EC0" w:rsidP="003C6E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-избегание определенных текстур (шершавых, колючих)</w:t>
            </w:r>
          </w:p>
        </w:tc>
      </w:tr>
      <w:tr w:rsidR="003C6EC0" w14:paraId="015E05CD" w14:textId="77777777" w:rsidTr="00D82FE1">
        <w:tc>
          <w:tcPr>
            <w:tcW w:w="9345" w:type="dxa"/>
            <w:gridSpan w:val="2"/>
          </w:tcPr>
          <w:p w14:paraId="65A8374A" w14:textId="04B09E2D" w:rsidR="003C6EC0" w:rsidRPr="009E532E" w:rsidRDefault="003C6EC0" w:rsidP="003C6E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-предпочитает определенные виды одежды и ткани</w:t>
            </w:r>
          </w:p>
        </w:tc>
      </w:tr>
      <w:tr w:rsidR="003C6EC0" w14:paraId="55647CEE" w14:textId="77777777" w:rsidTr="00A017A0">
        <w:tc>
          <w:tcPr>
            <w:tcW w:w="9345" w:type="dxa"/>
            <w:gridSpan w:val="2"/>
          </w:tcPr>
          <w:p w14:paraId="37D7304B" w14:textId="5D040DBF" w:rsidR="003C6EC0" w:rsidRPr="009E532E" w:rsidRDefault="003C6EC0" w:rsidP="003C6E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96B77">
              <w:rPr>
                <w:sz w:val="24"/>
                <w:szCs w:val="24"/>
              </w:rPr>
              <w:t>затруднениях в распознавании предметов на ощупь</w:t>
            </w:r>
          </w:p>
        </w:tc>
      </w:tr>
      <w:tr w:rsidR="003C6EC0" w14:paraId="2BFB51E8" w14:textId="77777777" w:rsidTr="00A017A0">
        <w:tc>
          <w:tcPr>
            <w:tcW w:w="9345" w:type="dxa"/>
            <w:gridSpan w:val="2"/>
          </w:tcPr>
          <w:p w14:paraId="461EF073" w14:textId="3A0C81E6" w:rsidR="003C6EC0" w:rsidRDefault="003C6EC0" w:rsidP="003C6E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96B77">
              <w:rPr>
                <w:sz w:val="24"/>
                <w:szCs w:val="24"/>
              </w:rPr>
              <w:t>недостаточной координации между тактильными ощущениями и движениями</w:t>
            </w:r>
          </w:p>
        </w:tc>
      </w:tr>
      <w:tr w:rsidR="003C6EC0" w14:paraId="669668F0" w14:textId="77777777" w:rsidTr="00A017A0">
        <w:tc>
          <w:tcPr>
            <w:tcW w:w="9345" w:type="dxa"/>
            <w:gridSpan w:val="2"/>
          </w:tcPr>
          <w:p w14:paraId="0C81B200" w14:textId="0A869C2B" w:rsidR="003C6EC0" w:rsidRDefault="003C6EC0" w:rsidP="003C6E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96B77">
              <w:rPr>
                <w:sz w:val="24"/>
                <w:szCs w:val="24"/>
              </w:rPr>
              <w:t>негативно</w:t>
            </w:r>
            <w:r>
              <w:rPr>
                <w:sz w:val="24"/>
                <w:szCs w:val="24"/>
              </w:rPr>
              <w:t>е</w:t>
            </w:r>
            <w:r w:rsidRPr="00396B77">
              <w:rPr>
                <w:sz w:val="24"/>
                <w:szCs w:val="24"/>
              </w:rPr>
              <w:t xml:space="preserve"> влия</w:t>
            </w:r>
            <w:r>
              <w:rPr>
                <w:sz w:val="24"/>
                <w:szCs w:val="24"/>
              </w:rPr>
              <w:t xml:space="preserve">ние вышеперечисленных факторов </w:t>
            </w:r>
            <w:r w:rsidRPr="00396B77">
              <w:rPr>
                <w:sz w:val="24"/>
                <w:szCs w:val="24"/>
              </w:rPr>
              <w:t xml:space="preserve">на формирование представлений об окружающем мире </w:t>
            </w:r>
          </w:p>
        </w:tc>
      </w:tr>
      <w:tr w:rsidR="003C6EC0" w14:paraId="7029F510" w14:textId="77777777" w:rsidTr="00A017A0">
        <w:tc>
          <w:tcPr>
            <w:tcW w:w="9345" w:type="dxa"/>
            <w:gridSpan w:val="2"/>
          </w:tcPr>
          <w:p w14:paraId="56F0D50B" w14:textId="44FABE13" w:rsidR="003C6EC0" w:rsidRDefault="003C6EC0" w:rsidP="003C6E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96B77">
              <w:rPr>
                <w:sz w:val="24"/>
                <w:szCs w:val="24"/>
              </w:rPr>
              <w:t xml:space="preserve"> </w:t>
            </w:r>
            <w:r w:rsidRPr="00396B77">
              <w:rPr>
                <w:sz w:val="24"/>
                <w:szCs w:val="24"/>
              </w:rPr>
              <w:t>затрудн</w:t>
            </w:r>
            <w:r>
              <w:rPr>
                <w:sz w:val="24"/>
                <w:szCs w:val="24"/>
              </w:rPr>
              <w:t>ен</w:t>
            </w:r>
            <w:r>
              <w:rPr>
                <w:sz w:val="24"/>
                <w:szCs w:val="24"/>
              </w:rPr>
              <w:t xml:space="preserve">ие детей в </w:t>
            </w:r>
            <w:r w:rsidRPr="00396B77">
              <w:rPr>
                <w:sz w:val="24"/>
                <w:szCs w:val="24"/>
              </w:rPr>
              <w:t>овладени</w:t>
            </w:r>
            <w:r>
              <w:rPr>
                <w:sz w:val="24"/>
                <w:szCs w:val="24"/>
              </w:rPr>
              <w:t>и</w:t>
            </w:r>
            <w:r w:rsidRPr="00396B77">
              <w:rPr>
                <w:sz w:val="24"/>
                <w:szCs w:val="24"/>
              </w:rPr>
              <w:t xml:space="preserve"> учебными навыками. </w:t>
            </w:r>
          </w:p>
        </w:tc>
      </w:tr>
      <w:tr w:rsidR="003C6EC0" w14:paraId="502A169B" w14:textId="77777777" w:rsidTr="001B731D">
        <w:tc>
          <w:tcPr>
            <w:tcW w:w="9345" w:type="dxa"/>
            <w:gridSpan w:val="2"/>
          </w:tcPr>
          <w:p w14:paraId="03B84B36" w14:textId="68AEA6D2" w:rsidR="003C6EC0" w:rsidRPr="00AB7EAB" w:rsidRDefault="003C6EC0" w:rsidP="003C6EC0">
            <w:pPr>
              <w:jc w:val="center"/>
              <w:rPr>
                <w:b/>
                <w:bCs/>
                <w:sz w:val="24"/>
                <w:szCs w:val="24"/>
              </w:rPr>
            </w:pPr>
            <w:r w:rsidRPr="00AB7EAB">
              <w:rPr>
                <w:b/>
                <w:bCs/>
                <w:sz w:val="24"/>
                <w:szCs w:val="24"/>
              </w:rPr>
              <w:t>Советы:</w:t>
            </w:r>
          </w:p>
        </w:tc>
      </w:tr>
      <w:tr w:rsidR="003C6EC0" w14:paraId="32F1F11E" w14:textId="77777777" w:rsidTr="001A4358">
        <w:tc>
          <w:tcPr>
            <w:tcW w:w="9345" w:type="dxa"/>
            <w:gridSpan w:val="2"/>
          </w:tcPr>
          <w:p w14:paraId="2BD8B058" w14:textId="4E54283C" w:rsidR="003C6EC0" w:rsidRPr="009E532E" w:rsidRDefault="003C6EC0" w:rsidP="003C6E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-знакомим с различными текстурами (коробка предметов)</w:t>
            </w:r>
          </w:p>
        </w:tc>
      </w:tr>
      <w:tr w:rsidR="003C6EC0" w14:paraId="47B687A7" w14:textId="77777777" w:rsidTr="001A4358">
        <w:tc>
          <w:tcPr>
            <w:tcW w:w="9345" w:type="dxa"/>
            <w:gridSpan w:val="2"/>
          </w:tcPr>
          <w:p w14:paraId="29B96077" w14:textId="28FC5E7F" w:rsidR="003C6EC0" w:rsidRDefault="003C6EC0" w:rsidP="003C6E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-работаем на развитие пространственной ориентировки</w:t>
            </w:r>
          </w:p>
        </w:tc>
      </w:tr>
      <w:tr w:rsidR="003C6EC0" w14:paraId="59D712E0" w14:textId="77777777" w:rsidTr="001A4358">
        <w:tc>
          <w:tcPr>
            <w:tcW w:w="9345" w:type="dxa"/>
            <w:gridSpan w:val="2"/>
          </w:tcPr>
          <w:p w14:paraId="5EFE38D4" w14:textId="1D48B7AA" w:rsidR="003C6EC0" w:rsidRDefault="003C6EC0" w:rsidP="003C6E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-тело в пространстве (восприятие своего тела в пространстве и тел других людей, других предметов относительно себя)</w:t>
            </w:r>
          </w:p>
        </w:tc>
      </w:tr>
      <w:tr w:rsidR="003C6EC0" w14:paraId="430C2BEF" w14:textId="77777777" w:rsidTr="00660689">
        <w:tc>
          <w:tcPr>
            <w:tcW w:w="9345" w:type="dxa"/>
            <w:gridSpan w:val="2"/>
          </w:tcPr>
          <w:p w14:paraId="0950026C" w14:textId="77777777" w:rsidR="003C6EC0" w:rsidRDefault="003C6EC0" w:rsidP="003C6EC0">
            <w:pPr>
              <w:jc w:val="center"/>
              <w:rPr>
                <w:b/>
                <w:bCs/>
                <w:sz w:val="24"/>
                <w:szCs w:val="24"/>
              </w:rPr>
            </w:pPr>
            <w:r w:rsidRPr="00310B37">
              <w:rPr>
                <w:b/>
                <w:bCs/>
                <w:sz w:val="24"/>
                <w:szCs w:val="24"/>
              </w:rPr>
              <w:t>Игры:</w:t>
            </w:r>
          </w:p>
          <w:p w14:paraId="73AC91BA" w14:textId="77777777" w:rsidR="003C6EC0" w:rsidRDefault="003C6EC0" w:rsidP="003C6EC0">
            <w:pPr>
              <w:pStyle w:val="a7"/>
              <w:numPr>
                <w:ilvl w:val="0"/>
                <w:numId w:val="7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«Какая фигура?»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(цифра, линия, буква) – отгадай что я нарисовал на твоей спине.</w:t>
            </w:r>
          </w:p>
          <w:p w14:paraId="21BE7649" w14:textId="71A2F3B2" w:rsidR="003C6EC0" w:rsidRPr="00396B77" w:rsidRDefault="003C6EC0" w:rsidP="003C6EC0">
            <w:pPr>
              <w:pStyle w:val="k3ksmc"/>
              <w:numPr>
                <w:ilvl w:val="0"/>
                <w:numId w:val="7"/>
              </w:numPr>
              <w:shd w:val="clear" w:color="auto" w:fill="FFFFFF"/>
              <w:spacing w:before="0" w:beforeAutospacing="0" w:after="120" w:afterAutospacing="0" w:line="330" w:lineRule="atLeast"/>
              <w:rPr>
                <w:rFonts w:asciiTheme="minorHAnsi" w:hAnsiTheme="minorHAnsi" w:cstheme="minorHAnsi"/>
              </w:rPr>
            </w:pPr>
            <w:r w:rsidRPr="00396B77">
              <w:rPr>
                <w:rStyle w:val="ad"/>
                <w:rFonts w:asciiTheme="minorHAnsi" w:eastAsiaTheme="majorEastAsia" w:hAnsiTheme="minorHAnsi" w:cstheme="minorHAnsi"/>
                <w:b w:val="0"/>
                <w:bCs w:val="0"/>
              </w:rPr>
              <w:t>Работа с шаблонами:</w:t>
            </w:r>
            <w:r>
              <w:rPr>
                <w:rStyle w:val="ad"/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Pr="00396B77">
              <w:rPr>
                <w:rStyle w:val="ad"/>
              </w:rPr>
              <w:t>о</w:t>
            </w:r>
            <w:r w:rsidRPr="00396B77">
              <w:rPr>
                <w:rFonts w:asciiTheme="minorHAnsi" w:hAnsiTheme="minorHAnsi" w:cstheme="minorHAnsi"/>
                <w:spacing w:val="2"/>
              </w:rPr>
              <w:t>бведение контуров, прокалывание зубочисткой, выкладывание рисунков из различных материалов</w:t>
            </w:r>
            <w:r w:rsidRPr="00396B77">
              <w:rPr>
                <w:rFonts w:ascii="Arial" w:hAnsi="Arial" w:cs="Arial"/>
                <w:color w:val="545D7E"/>
                <w:spacing w:val="2"/>
              </w:rPr>
              <w:t>.</w:t>
            </w:r>
            <w:r w:rsidRPr="00396B77">
              <w:rPr>
                <w:rStyle w:val="uv3um"/>
                <w:rFonts w:ascii="Arial" w:eastAsiaTheme="majorEastAsia" w:hAnsi="Arial" w:cs="Arial"/>
                <w:color w:val="545D7E"/>
                <w:spacing w:val="2"/>
              </w:rPr>
              <w:t> </w:t>
            </w:r>
          </w:p>
          <w:p w14:paraId="05AB5EE7" w14:textId="77777777" w:rsidR="003C6EC0" w:rsidRPr="00310B37" w:rsidRDefault="003C6EC0" w:rsidP="003C6EC0">
            <w:pPr>
              <w:pStyle w:val="a7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10B37">
              <w:rPr>
                <w:sz w:val="24"/>
                <w:szCs w:val="24"/>
              </w:rPr>
              <w:t>Песок (сухой, мокрый, кинетический);</w:t>
            </w:r>
          </w:p>
          <w:p w14:paraId="1ECB90CE" w14:textId="77777777" w:rsidR="003C6EC0" w:rsidRPr="00310B37" w:rsidRDefault="003C6EC0" w:rsidP="003C6EC0">
            <w:pPr>
              <w:pStyle w:val="a7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10B37">
              <w:rPr>
                <w:sz w:val="24"/>
                <w:szCs w:val="24"/>
              </w:rPr>
              <w:t>Тактильные мячи (массаж, захват, бросок);</w:t>
            </w:r>
          </w:p>
          <w:p w14:paraId="6F3F18FD" w14:textId="3E5F8A9A" w:rsidR="003C6EC0" w:rsidRPr="00310B37" w:rsidRDefault="003C6EC0" w:rsidP="003C6EC0">
            <w:pPr>
              <w:pStyle w:val="a7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10B37">
              <w:rPr>
                <w:sz w:val="24"/>
                <w:szCs w:val="24"/>
              </w:rPr>
              <w:t>Тактильный куб (найди такой же);</w:t>
            </w:r>
          </w:p>
          <w:p w14:paraId="2FC566F9" w14:textId="7282401F" w:rsidR="003C6EC0" w:rsidRPr="00310B37" w:rsidRDefault="003C6EC0" w:rsidP="003C6EC0">
            <w:pPr>
              <w:pStyle w:val="a7"/>
              <w:numPr>
                <w:ilvl w:val="0"/>
                <w:numId w:val="7"/>
              </w:numPr>
              <w:rPr>
                <w:b/>
                <w:bCs/>
                <w:sz w:val="24"/>
                <w:szCs w:val="24"/>
              </w:rPr>
            </w:pPr>
            <w:r w:rsidRPr="00310B37">
              <w:rPr>
                <w:sz w:val="24"/>
                <w:szCs w:val="24"/>
              </w:rPr>
              <w:t>Волшебный мешочек</w:t>
            </w:r>
          </w:p>
        </w:tc>
      </w:tr>
    </w:tbl>
    <w:p w14:paraId="56350B95" w14:textId="77777777" w:rsidR="00342A3C" w:rsidRPr="00342A3C" w:rsidRDefault="00342A3C">
      <w:pPr>
        <w:rPr>
          <w:b/>
          <w:bCs/>
          <w:sz w:val="32"/>
          <w:szCs w:val="32"/>
        </w:rPr>
      </w:pPr>
    </w:p>
    <w:sectPr w:rsidR="00342A3C" w:rsidRPr="00342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66C6"/>
    <w:multiLevelType w:val="hybridMultilevel"/>
    <w:tmpl w:val="9A149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C5D88"/>
    <w:multiLevelType w:val="hybridMultilevel"/>
    <w:tmpl w:val="C810B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A5077"/>
    <w:multiLevelType w:val="multilevel"/>
    <w:tmpl w:val="2D88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4A69"/>
    <w:multiLevelType w:val="hybridMultilevel"/>
    <w:tmpl w:val="BA340D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1C442D"/>
    <w:multiLevelType w:val="multilevel"/>
    <w:tmpl w:val="5E6A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B12937"/>
    <w:multiLevelType w:val="hybridMultilevel"/>
    <w:tmpl w:val="AD982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10F8B"/>
    <w:multiLevelType w:val="hybridMultilevel"/>
    <w:tmpl w:val="09985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D054C"/>
    <w:multiLevelType w:val="multilevel"/>
    <w:tmpl w:val="B2E4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BA49D1"/>
    <w:multiLevelType w:val="multilevel"/>
    <w:tmpl w:val="397CA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9E095E"/>
    <w:multiLevelType w:val="hybridMultilevel"/>
    <w:tmpl w:val="0FAEC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9163C"/>
    <w:multiLevelType w:val="multilevel"/>
    <w:tmpl w:val="2D88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FF6013"/>
    <w:multiLevelType w:val="multilevel"/>
    <w:tmpl w:val="2D88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825BA5"/>
    <w:multiLevelType w:val="multilevel"/>
    <w:tmpl w:val="2D88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656850"/>
    <w:multiLevelType w:val="multilevel"/>
    <w:tmpl w:val="1168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541EB2"/>
    <w:multiLevelType w:val="hybridMultilevel"/>
    <w:tmpl w:val="8534C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05491"/>
    <w:multiLevelType w:val="multilevel"/>
    <w:tmpl w:val="2D88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5261845">
    <w:abstractNumId w:val="1"/>
  </w:num>
  <w:num w:numId="2" w16cid:durableId="180510771">
    <w:abstractNumId w:val="6"/>
  </w:num>
  <w:num w:numId="3" w16cid:durableId="987512886">
    <w:abstractNumId w:val="3"/>
  </w:num>
  <w:num w:numId="4" w16cid:durableId="475299320">
    <w:abstractNumId w:val="14"/>
  </w:num>
  <w:num w:numId="5" w16cid:durableId="600722626">
    <w:abstractNumId w:val="9"/>
  </w:num>
  <w:num w:numId="6" w16cid:durableId="1505583811">
    <w:abstractNumId w:val="5"/>
  </w:num>
  <w:num w:numId="7" w16cid:durableId="1763716425">
    <w:abstractNumId w:val="0"/>
  </w:num>
  <w:num w:numId="8" w16cid:durableId="1655257355">
    <w:abstractNumId w:val="4"/>
  </w:num>
  <w:num w:numId="9" w16cid:durableId="1459690217">
    <w:abstractNumId w:val="13"/>
  </w:num>
  <w:num w:numId="10" w16cid:durableId="1030953537">
    <w:abstractNumId w:val="7"/>
  </w:num>
  <w:num w:numId="11" w16cid:durableId="1294798475">
    <w:abstractNumId w:val="8"/>
  </w:num>
  <w:num w:numId="12" w16cid:durableId="644168945">
    <w:abstractNumId w:val="11"/>
  </w:num>
  <w:num w:numId="13" w16cid:durableId="1935702090">
    <w:abstractNumId w:val="15"/>
  </w:num>
  <w:num w:numId="14" w16cid:durableId="912543967">
    <w:abstractNumId w:val="10"/>
  </w:num>
  <w:num w:numId="15" w16cid:durableId="233051774">
    <w:abstractNumId w:val="12"/>
  </w:num>
  <w:num w:numId="16" w16cid:durableId="890118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A9"/>
    <w:rsid w:val="00141930"/>
    <w:rsid w:val="002E634D"/>
    <w:rsid w:val="00310B37"/>
    <w:rsid w:val="003207EB"/>
    <w:rsid w:val="0032738E"/>
    <w:rsid w:val="00342A3C"/>
    <w:rsid w:val="00396B77"/>
    <w:rsid w:val="003A51E4"/>
    <w:rsid w:val="003C6EC0"/>
    <w:rsid w:val="004B5A51"/>
    <w:rsid w:val="004D382D"/>
    <w:rsid w:val="004E3133"/>
    <w:rsid w:val="005361F2"/>
    <w:rsid w:val="00584A27"/>
    <w:rsid w:val="005E1E1E"/>
    <w:rsid w:val="00622AA3"/>
    <w:rsid w:val="007E2A0A"/>
    <w:rsid w:val="009E532E"/>
    <w:rsid w:val="00A14540"/>
    <w:rsid w:val="00AA544E"/>
    <w:rsid w:val="00AB7EAB"/>
    <w:rsid w:val="00BE37F0"/>
    <w:rsid w:val="00C26FB3"/>
    <w:rsid w:val="00CA2D20"/>
    <w:rsid w:val="00CA2E57"/>
    <w:rsid w:val="00CD4DEE"/>
    <w:rsid w:val="00CE596E"/>
    <w:rsid w:val="00DA2C74"/>
    <w:rsid w:val="00FB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52D0A"/>
  <w15:chartTrackingRefBased/>
  <w15:docId w15:val="{2D411096-0CA9-4738-BE32-21FC9EEB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3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F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F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F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3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3F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3F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3F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3F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3F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3F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3F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3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3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3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3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3F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3F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3F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3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3F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3FA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4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3A51E4"/>
    <w:rPr>
      <w:b/>
      <w:bCs/>
    </w:rPr>
  </w:style>
  <w:style w:type="character" w:customStyle="1" w:styleId="uv3um">
    <w:name w:val="uv3um"/>
    <w:basedOn w:val="a0"/>
    <w:rsid w:val="003A51E4"/>
  </w:style>
  <w:style w:type="paragraph" w:customStyle="1" w:styleId="k3ksmc">
    <w:name w:val="k3ksmc"/>
    <w:basedOn w:val="a"/>
    <w:rsid w:val="00141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1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9708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6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1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55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5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48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2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8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533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80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7385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9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3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46590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2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6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56949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5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08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59984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89881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226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0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49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77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05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36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0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312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0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92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07450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77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80041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8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7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01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35411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7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21417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1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0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22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30615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9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8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39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7861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5468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0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875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7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95049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0353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129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1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07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0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1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90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50961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1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52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7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33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011606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8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1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9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69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841970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2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52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2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385685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3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88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526664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1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60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877342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9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02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4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849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1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1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7394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605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3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82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143335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172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1685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79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115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0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44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60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417192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17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5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07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77413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23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3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98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405216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7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2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8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43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112328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4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39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94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4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469146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9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2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16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5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958268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24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3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Kolosok</dc:creator>
  <cp:keywords/>
  <dc:description/>
  <cp:lastModifiedBy>Kolosok</cp:lastModifiedBy>
  <cp:revision>4</cp:revision>
  <dcterms:created xsi:type="dcterms:W3CDTF">2025-05-20T05:27:00Z</dcterms:created>
  <dcterms:modified xsi:type="dcterms:W3CDTF">2025-06-19T10:13:00Z</dcterms:modified>
</cp:coreProperties>
</file>